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71" w:rsidRPr="00B70871" w:rsidRDefault="00B70871" w:rsidP="00B70871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B70871">
        <w:rPr>
          <w:rFonts w:ascii="Times New Roman" w:hAnsi="Times New Roman" w:cs="Times New Roman"/>
        </w:rPr>
        <w:t>Министерство здравоохранения Республики Карелия,</w:t>
      </w:r>
      <w:r w:rsidRPr="00B70871">
        <w:rPr>
          <w:rFonts w:ascii="Times New Roman" w:hAnsi="Times New Roman" w:cs="Times New Roman"/>
        </w:rPr>
        <w:br/>
        <w:t>185660, г</w:t>
      </w:r>
      <w:proofErr w:type="gramStart"/>
      <w:r w:rsidRPr="00B70871">
        <w:rPr>
          <w:rFonts w:ascii="Times New Roman" w:hAnsi="Times New Roman" w:cs="Times New Roman"/>
        </w:rPr>
        <w:t>.П</w:t>
      </w:r>
      <w:proofErr w:type="gramEnd"/>
      <w:r w:rsidRPr="00B70871">
        <w:rPr>
          <w:rFonts w:ascii="Times New Roman" w:hAnsi="Times New Roman" w:cs="Times New Roman"/>
        </w:rPr>
        <w:t>етрозаводск, пр.Ленина, д.6, т.(8142)445221, ф.782819,</w:t>
      </w:r>
      <w:r w:rsidRPr="00B70871">
        <w:rPr>
          <w:rFonts w:ascii="Times New Roman" w:hAnsi="Times New Roman" w:cs="Times New Roman"/>
        </w:rPr>
        <w:br/>
        <w:t>отдел государственной службы и кадров (8142) 445220 доб.112#, (8142) 445220 доб.132#,</w:t>
      </w:r>
      <w:r w:rsidRPr="00B70871">
        <w:rPr>
          <w:rFonts w:ascii="Times New Roman" w:hAnsi="Times New Roman" w:cs="Times New Roman"/>
        </w:rPr>
        <w:br/>
      </w:r>
      <w:hyperlink r:id="rId5" w:history="1">
        <w:r w:rsidRPr="00B70871">
          <w:rPr>
            <w:rStyle w:val="a7"/>
            <w:rFonts w:ascii="Times New Roman" w:hAnsi="Times New Roman" w:cs="Times New Roman"/>
          </w:rPr>
          <w:t>http://zdrav.gov.karelia.ru</w:t>
        </w:r>
      </w:hyperlink>
      <w:r w:rsidRPr="00B70871">
        <w:rPr>
          <w:rFonts w:ascii="Times New Roman" w:hAnsi="Times New Roman" w:cs="Times New Roman"/>
        </w:rPr>
        <w:t xml:space="preserve">, </w:t>
      </w:r>
      <w:proofErr w:type="spellStart"/>
      <w:r w:rsidRPr="00B70871">
        <w:rPr>
          <w:rFonts w:ascii="Times New Roman" w:hAnsi="Times New Roman" w:cs="Times New Roman"/>
        </w:rPr>
        <w:t>e-mail</w:t>
      </w:r>
      <w:proofErr w:type="spellEnd"/>
      <w:r w:rsidRPr="00B70871">
        <w:rPr>
          <w:rFonts w:ascii="Times New Roman" w:hAnsi="Times New Roman" w:cs="Times New Roman"/>
        </w:rPr>
        <w:t xml:space="preserve">: </w:t>
      </w:r>
      <w:hyperlink r:id="rId6" w:history="1">
        <w:r w:rsidRPr="00B70871">
          <w:rPr>
            <w:rStyle w:val="a7"/>
            <w:rFonts w:ascii="Times New Roman" w:hAnsi="Times New Roman" w:cs="Times New Roman"/>
          </w:rPr>
          <w:t>mz@zdrav.</w:t>
        </w:r>
        <w:r w:rsidRPr="00B70871">
          <w:rPr>
            <w:rStyle w:val="a7"/>
            <w:rFonts w:ascii="Times New Roman" w:hAnsi="Times New Roman" w:cs="Times New Roman"/>
            <w:lang w:val="en-US"/>
          </w:rPr>
          <w:t>gov</w:t>
        </w:r>
        <w:r w:rsidRPr="00B70871">
          <w:rPr>
            <w:rStyle w:val="a7"/>
            <w:rFonts w:ascii="Times New Roman" w:hAnsi="Times New Roman" w:cs="Times New Roman"/>
          </w:rPr>
          <w:t>10.ru</w:t>
        </w:r>
      </w:hyperlink>
    </w:p>
    <w:bookmarkEnd w:id="0"/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4FA6">
        <w:rPr>
          <w:rFonts w:ascii="Times New Roman" w:hAnsi="Times New Roman" w:cs="Times New Roman"/>
          <w:sz w:val="24"/>
          <w:szCs w:val="24"/>
        </w:rPr>
        <w:t>ГБУЗ РК  «Республиканский кожно-венерологический диспансер»</w:t>
      </w:r>
    </w:p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4FA6">
        <w:rPr>
          <w:rFonts w:ascii="Times New Roman" w:hAnsi="Times New Roman" w:cs="Times New Roman"/>
          <w:sz w:val="24"/>
          <w:szCs w:val="24"/>
        </w:rPr>
        <w:t xml:space="preserve">185002  Республика Карелия, </w:t>
      </w:r>
      <w:proofErr w:type="gramStart"/>
      <w:r w:rsidRPr="00F14FA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4FA6">
        <w:rPr>
          <w:rFonts w:ascii="Times New Roman" w:hAnsi="Times New Roman" w:cs="Times New Roman"/>
          <w:sz w:val="24"/>
          <w:szCs w:val="24"/>
        </w:rPr>
        <w:t>. Петрозаводск, ул. Фрунзе, д. 10,</w:t>
      </w:r>
    </w:p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4FA6">
        <w:rPr>
          <w:rFonts w:ascii="Times New Roman" w:hAnsi="Times New Roman" w:cs="Times New Roman"/>
          <w:sz w:val="24"/>
          <w:szCs w:val="24"/>
        </w:rPr>
        <w:t xml:space="preserve">тел./факс: 8(8142) 764378, 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rkvd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zdrav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4FA6">
        <w:rPr>
          <w:rFonts w:ascii="Times New Roman" w:hAnsi="Times New Roman" w:cs="Times New Roman"/>
          <w:color w:val="000000"/>
          <w:sz w:val="24"/>
          <w:szCs w:val="24"/>
        </w:rPr>
        <w:t>Главный врач – Ульянова Дарья Константиновна</w:t>
      </w:r>
    </w:p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4FA6">
        <w:rPr>
          <w:rFonts w:ascii="Times New Roman" w:hAnsi="Times New Roman" w:cs="Times New Roman"/>
          <w:sz w:val="24"/>
          <w:szCs w:val="24"/>
        </w:rPr>
        <w:t>отдел кадров – Маслякова Елена Николаевна</w:t>
      </w:r>
      <w:r w:rsidRPr="00F14F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Pr="00F14FA6">
        <w:rPr>
          <w:rFonts w:ascii="Times New Roman" w:hAnsi="Times New Roman" w:cs="Times New Roman"/>
          <w:color w:val="000000"/>
          <w:sz w:val="24"/>
          <w:szCs w:val="24"/>
        </w:rPr>
        <w:t>89110537225</w:t>
      </w:r>
    </w:p>
    <w:p w:rsidR="00F14FA6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4FA6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rkvd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kadry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F1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maslyakova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_</w:t>
      </w:r>
      <w:r w:rsidRPr="00F14FA6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F14F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zdrav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W w:w="10774" w:type="dxa"/>
        <w:tblInd w:w="-743" w:type="dxa"/>
        <w:tblLayout w:type="fixed"/>
        <w:tblLook w:val="04A0"/>
      </w:tblPr>
      <w:tblGrid>
        <w:gridCol w:w="709"/>
        <w:gridCol w:w="1985"/>
        <w:gridCol w:w="1843"/>
        <w:gridCol w:w="1276"/>
        <w:gridCol w:w="4961"/>
      </w:tblGrid>
      <w:tr w:rsidR="00F14FA6" w:rsidRPr="00F14FA6" w:rsidTr="00922D86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Кол-во вакансий</w:t>
            </w:r>
          </w:p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F14FA6" w:rsidRPr="00F14FA6" w:rsidTr="00922D86">
        <w:trPr>
          <w:trHeight w:val="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Default="00C57990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кабинет</w:t>
            </w:r>
          </w:p>
          <w:p w:rsidR="00040110" w:rsidRDefault="00040110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10" w:rsidRPr="00F14FA6" w:rsidRDefault="00040110" w:rsidP="00F14FA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ул.Островского, д.83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C57990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Врач-методист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A26B5B" w:rsidRDefault="00A26B5B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FA6" w:rsidRPr="00922D86" w:rsidRDefault="00F14FA6" w:rsidP="00922D8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2D86">
              <w:rPr>
                <w:rFonts w:ascii="Times New Roman" w:hAnsi="Times New Roman" w:cs="Times New Roman"/>
                <w:sz w:val="20"/>
                <w:szCs w:val="20"/>
              </w:rPr>
              <w:t>ежегодный отпуск 28+16</w:t>
            </w:r>
            <w:r w:rsidR="00922D86" w:rsidRPr="00922D86">
              <w:rPr>
                <w:rFonts w:ascii="Times New Roman" w:hAnsi="Times New Roman" w:cs="Times New Roman"/>
                <w:sz w:val="20"/>
                <w:szCs w:val="20"/>
              </w:rPr>
              <w:t xml:space="preserve"> (север)</w:t>
            </w:r>
            <w:r w:rsidRPr="00922D86">
              <w:rPr>
                <w:rFonts w:ascii="Times New Roman" w:hAnsi="Times New Roman" w:cs="Times New Roman"/>
                <w:sz w:val="20"/>
                <w:szCs w:val="20"/>
              </w:rPr>
              <w:t>+14 календарных дней;</w:t>
            </w:r>
          </w:p>
          <w:p w:rsidR="00F14FA6" w:rsidRPr="00922D86" w:rsidRDefault="00F14FA6" w:rsidP="00922D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2D86">
              <w:rPr>
                <w:rFonts w:ascii="Times New Roman" w:hAnsi="Times New Roman" w:cs="Times New Roman"/>
                <w:sz w:val="20"/>
                <w:szCs w:val="20"/>
              </w:rPr>
              <w:t xml:space="preserve"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 </w:t>
            </w:r>
          </w:p>
          <w:p w:rsidR="00F14FA6" w:rsidRPr="00922D86" w:rsidRDefault="00F14FA6" w:rsidP="00922D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2D86">
              <w:rPr>
                <w:rFonts w:ascii="Times New Roman" w:hAnsi="Times New Roman" w:cs="Times New Roman"/>
                <w:sz w:val="20"/>
                <w:szCs w:val="20"/>
              </w:rPr>
              <w:t>- районный коэффициент – 15 %, процентная надбавка за работу в районах Крайнего Севера и приравненных к ним местностях – 50 %;</w:t>
            </w:r>
          </w:p>
          <w:p w:rsidR="00F14FA6" w:rsidRPr="00922D86" w:rsidRDefault="00F14FA6" w:rsidP="00922D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2D86">
              <w:rPr>
                <w:rFonts w:ascii="Times New Roman" w:hAnsi="Times New Roman" w:cs="Times New Roman"/>
                <w:sz w:val="20"/>
                <w:szCs w:val="20"/>
              </w:rPr>
              <w:t>- % выплата к окладу за квалификационную категорию;</w:t>
            </w:r>
          </w:p>
          <w:p w:rsidR="00F14FA6" w:rsidRPr="00922D86" w:rsidRDefault="00F14FA6" w:rsidP="00922D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2D86">
              <w:rPr>
                <w:rFonts w:ascii="Times New Roman" w:hAnsi="Times New Roman" w:cs="Times New Roman"/>
                <w:sz w:val="20"/>
                <w:szCs w:val="20"/>
              </w:rPr>
              <w:t>- % выплата к окладу за выслугу лет    в организации.</w:t>
            </w:r>
          </w:p>
          <w:p w:rsidR="00922D86" w:rsidRPr="00922D86" w:rsidRDefault="00F14FA6" w:rsidP="00922D86">
            <w:pPr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hAnsi="Times New Roman" w:cs="Times New Roman"/>
                <w:sz w:val="20"/>
                <w:szCs w:val="20"/>
              </w:rPr>
              <w:t>Требования к образованию и обучению:</w:t>
            </w:r>
            <w:r w:rsidRPr="00922D8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E60757" w:rsidRPr="00922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образование - </w:t>
            </w:r>
            <w:proofErr w:type="spellStart"/>
            <w:r w:rsidR="00E60757" w:rsidRPr="00922D8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r w:rsidR="00E60757" w:rsidRPr="00922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одной из специальностей: </w:t>
            </w:r>
            <w:proofErr w:type="gramStart"/>
            <w:r w:rsidR="00922D86"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"Лечебное дело", "Педиатрия", "Медико-профилактическое дело", "Стоматология" и подготовку в интернатуре и (или) ординатуре по специальности "Организация здравоохранения и общественное здоровье" или профессиональную переподготовка по специальности "Организация здравоохранения и общественное здоровье" при наличии подготовки в интернатуре и (или) ординатуре по одной из основных специальностей или специальности, требующей дополнительной подготовки</w:t>
            </w:r>
            <w:r w:rsidR="00922D86" w:rsidRPr="00922D8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922D86"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или высшее образование - </w:t>
            </w:r>
            <w:proofErr w:type="spellStart"/>
            <w:r w:rsidR="00922D86"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специалитет</w:t>
            </w:r>
            <w:proofErr w:type="spellEnd"/>
            <w:r w:rsidR="00922D86"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по специальности "Сестринское дело" и подготовку в интернатуре</w:t>
            </w:r>
            <w:proofErr w:type="gramEnd"/>
            <w:r w:rsidR="00922D86"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/ординатуре по специальности "Управление сестринской деятельностью" для лиц, завершивших обучение до 31 августа 2017</w:t>
            </w:r>
            <w:r w:rsidR="00922D86" w:rsidRPr="00922D8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О</w:t>
            </w:r>
            <w:r w:rsidR="00922D86"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бязанности врача-методиста: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 Организация статистического учета в медицинской организации: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Организация учета и кодирования медико-статистической информации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Ведение документации в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Взаимодействие со страховыми медицинскими организациями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Организация обучения медицинских работников правилам учета и кодирования медико-статистической информации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Организация и проведение социологических опросов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Организация совещаний в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Учет и подготовка статистической информации для обработки данных в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Сбор и оценка показателей, характеризующих деятельность медицинской организации, и показателей здоровья населения с использованием статистических методов, информационно-аналитических медицинских систем и информационно-телекоммуникационной сети "Интернет"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2. Ведение организационно-методической </w:t>
            </w: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деятельности в медицинской организации: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Оценка внешней среды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Оценка эффективности внедрения новых организационных технологий в деятельность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Организация электронного документооборота в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Планирование кадрового обеспечения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Планирование потребности медицинской организации в ресурсах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Подготовка методических материалов и их внедрение в деятельность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Планирование финансово-хозяйственной деятельности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Анализ и оценка результатов проведения социологических опросов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Организация непрерывного совершенствования профессиональных знаний и навыков в течение трудовой жизни медицинского персонала диспансера.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Подготовка материалов к проведению санитарно-просветительной работы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Разработка локальных нормативных актов медицинской организации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 Оказание медицинской помощи в экстренной форме: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Оценка состояния пациента, требующего оказания медицинской помощи в экстренной форме</w:t>
            </w:r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proofErr w:type="gramStart"/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Распознавание состояний, представляющих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      </w:r>
            <w:proofErr w:type="gramEnd"/>
          </w:p>
          <w:p w:rsidR="00922D86" w:rsidRPr="00922D86" w:rsidRDefault="00922D86" w:rsidP="00922D86">
            <w:pPr>
              <w:pStyle w:val="a4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proofErr w:type="gramStart"/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Оказание медицинской помощи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</w:t>
            </w:r>
            <w:proofErr w:type="gramEnd"/>
          </w:p>
          <w:p w:rsidR="00F14FA6" w:rsidRPr="00F14FA6" w:rsidRDefault="00922D86" w:rsidP="00922D86">
            <w:pPr>
              <w:pStyle w:val="a4"/>
              <w:rPr>
                <w:sz w:val="24"/>
                <w:szCs w:val="24"/>
                <w:lang w:eastAsia="ar-SA"/>
              </w:rPr>
            </w:pPr>
            <w:r w:rsidRPr="00922D8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- Применение лекарственных препаратов и изделий медицинского назначения при оказании медицинской помощи в экстренной форме</w:t>
            </w:r>
          </w:p>
        </w:tc>
      </w:tr>
      <w:tr w:rsidR="00F14FA6" w:rsidRPr="00F14FA6" w:rsidTr="00922D86">
        <w:trPr>
          <w:trHeight w:val="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отделение</w:t>
            </w:r>
          </w:p>
          <w:p w:rsidR="00040110" w:rsidRDefault="00040110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10" w:rsidRPr="00F14FA6" w:rsidRDefault="00040110" w:rsidP="00F14FA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ул.Фрунзе, д.10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Врач- </w:t>
            </w:r>
            <w:proofErr w:type="spellStart"/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>дерматовене</w:t>
            </w:r>
            <w:proofErr w:type="spellEnd"/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>ролог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044704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FA6" w:rsidRPr="001826ED" w:rsidRDefault="00F14FA6" w:rsidP="00F14F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- ежегодный отпуск 28+16+14 календарных дней;</w:t>
            </w:r>
          </w:p>
          <w:p w:rsidR="00F14FA6" w:rsidRPr="001826ED" w:rsidRDefault="00F14FA6" w:rsidP="00F14F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26ED">
              <w:rPr>
                <w:rFonts w:ascii="Times New Roman" w:hAnsi="Times New Roman" w:cs="Times New Roman"/>
                <w:sz w:val="20"/>
                <w:szCs w:val="20"/>
              </w:rPr>
              <w:t xml:space="preserve"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 </w:t>
            </w:r>
          </w:p>
          <w:p w:rsidR="00F14FA6" w:rsidRPr="001826ED" w:rsidRDefault="00F14FA6" w:rsidP="00F14F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- районный коэффициент – 15 %, процентная надбавка за работу в районах Крайнего Севера и приравненных к ним местностях – 50 %;</w:t>
            </w:r>
          </w:p>
          <w:p w:rsidR="00F14FA6" w:rsidRPr="001826ED" w:rsidRDefault="00F14FA6" w:rsidP="00F14F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- %  выплата к окладу за вредность</w:t>
            </w:r>
            <w:proofErr w:type="gramStart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 xml:space="preserve"> класс 3.2;</w:t>
            </w:r>
          </w:p>
          <w:p w:rsidR="00F14FA6" w:rsidRPr="001826ED" w:rsidRDefault="00F14FA6" w:rsidP="00F14F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- % выплата к окладу за квалификационную категорию;</w:t>
            </w:r>
          </w:p>
          <w:p w:rsidR="00F14FA6" w:rsidRPr="001826ED" w:rsidRDefault="00F14FA6" w:rsidP="00F14F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- % выплата к окладу за выслугу лет    в организации.</w:t>
            </w:r>
          </w:p>
          <w:p w:rsidR="001826ED" w:rsidRPr="001826ED" w:rsidRDefault="00F14FA6" w:rsidP="00F14F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26ED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образованию и обучению: Высшее образование - </w:t>
            </w:r>
            <w:proofErr w:type="spellStart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"Лечебное дело" или "Педиатрия" и подготовка в интернатуре и (или) ординатуре по специальности "</w:t>
            </w:r>
            <w:proofErr w:type="spellStart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1826ED" w:rsidRPr="001826ED" w:rsidRDefault="001826ED" w:rsidP="001826ED">
            <w:pPr>
              <w:pStyle w:val="a4"/>
              <w:rPr>
                <w:rFonts w:ascii="Times New Roman" w:hAnsi="Times New Roman" w:cs="Times New Roman"/>
              </w:rPr>
            </w:pPr>
            <w:r w:rsidRPr="001826ED">
              <w:rPr>
                <w:rFonts w:ascii="Times New Roman" w:hAnsi="Times New Roman" w:cs="Times New Roman"/>
              </w:rPr>
              <w:t>Трудовые функции:</w:t>
            </w:r>
          </w:p>
          <w:p w:rsidR="001826ED" w:rsidRPr="001826ED" w:rsidRDefault="001826ED" w:rsidP="001826ED">
            <w:pPr>
              <w:pStyle w:val="a4"/>
              <w:rPr>
                <w:rFonts w:ascii="Times New Roman" w:hAnsi="Times New Roman" w:cs="Times New Roman"/>
              </w:rPr>
            </w:pPr>
            <w:r w:rsidRPr="001826ED">
              <w:rPr>
                <w:rFonts w:ascii="Times New Roman" w:hAnsi="Times New Roman" w:cs="Times New Roman"/>
              </w:rPr>
              <w:t>- Оказание первичной специализированной медико-санитарной помощи населению по профилю "</w:t>
            </w:r>
            <w:proofErr w:type="spellStart"/>
            <w:r w:rsidRPr="001826ED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  <w:r w:rsidRPr="001826ED">
              <w:rPr>
                <w:rFonts w:ascii="Times New Roman" w:hAnsi="Times New Roman" w:cs="Times New Roman"/>
              </w:rPr>
              <w:t>" в амбулаторных условиях:</w:t>
            </w:r>
          </w:p>
          <w:p w:rsidR="001826ED" w:rsidRPr="001826ED" w:rsidRDefault="001826ED" w:rsidP="001826ED">
            <w:pPr>
              <w:pStyle w:val="a4"/>
            </w:pPr>
            <w:bookmarkStart w:id="1" w:name="P133"/>
            <w:bookmarkEnd w:id="1"/>
            <w:r w:rsidRPr="001826ED">
              <w:rPr>
                <w:rFonts w:ascii="Times New Roman" w:hAnsi="Times New Roman" w:cs="Times New Roman"/>
              </w:rPr>
              <w:t>-  Оказание первичной специализированной медико-санитарной помощи в амбулаторных условиях пациентам с дерматозами, доброкачественными новообразованиями кожи, заболеваниями волос,</w:t>
            </w:r>
            <w:r w:rsidRPr="001826ED">
              <w:t xml:space="preserve"> микозами гладкой кожи и </w:t>
            </w:r>
            <w:r w:rsidRPr="001826ED">
              <w:lastRenderedPageBreak/>
              <w:t>ее придатков, лепрой.</w:t>
            </w:r>
          </w:p>
          <w:p w:rsidR="001826ED" w:rsidRPr="001826ED" w:rsidRDefault="001826ED" w:rsidP="001826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134"/>
            <w:bookmarkEnd w:id="2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первичной специализированной медико-санитарной помощи в амбулаторных условиях пациентам с инфекциями, передаваемыми половым путем, </w:t>
            </w:r>
            <w:proofErr w:type="spellStart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урогенитальными</w:t>
            </w:r>
            <w:proofErr w:type="spellEnd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инфекциями и с вызванными ими осложнениями.</w:t>
            </w:r>
          </w:p>
          <w:p w:rsidR="001826ED" w:rsidRPr="001826ED" w:rsidRDefault="001826ED" w:rsidP="001826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135"/>
            <w:bookmarkEnd w:id="3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- Проведение медицинских освидетельствований и медицинских экспертиз, медицинских осмотров, диспансерного наблюдения в отношении пациента с заболеваниями по профилю "</w:t>
            </w:r>
            <w:proofErr w:type="spellStart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1826ED" w:rsidRPr="001826ED" w:rsidRDefault="001826ED" w:rsidP="001826E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136"/>
            <w:bookmarkEnd w:id="4"/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- Ведение медицинской документации и организация деятельности находящегося в распоряжении медицинского персонала.</w:t>
            </w:r>
          </w:p>
          <w:p w:rsidR="00F14FA6" w:rsidRPr="00922D86" w:rsidRDefault="001826ED" w:rsidP="001826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826ED">
              <w:rPr>
                <w:rFonts w:ascii="Times New Roman" w:hAnsi="Times New Roman" w:cs="Times New Roman"/>
                <w:sz w:val="20"/>
                <w:szCs w:val="20"/>
              </w:rPr>
              <w:t>-Оказание медицинской помощи в экстренной форме.</w:t>
            </w:r>
          </w:p>
        </w:tc>
      </w:tr>
    </w:tbl>
    <w:p w:rsidR="00B8472F" w:rsidRPr="00F14FA6" w:rsidRDefault="00B8472F" w:rsidP="00F14FA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8472F" w:rsidRPr="00F14FA6" w:rsidSect="003871E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5EE3"/>
    <w:multiLevelType w:val="multilevel"/>
    <w:tmpl w:val="F2B6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774CF"/>
    <w:multiLevelType w:val="multilevel"/>
    <w:tmpl w:val="E6D8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5178C"/>
    <w:multiLevelType w:val="multilevel"/>
    <w:tmpl w:val="3A5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52FD"/>
    <w:multiLevelType w:val="multilevel"/>
    <w:tmpl w:val="D958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C1254"/>
    <w:multiLevelType w:val="multilevel"/>
    <w:tmpl w:val="AFE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2759F"/>
    <w:multiLevelType w:val="multilevel"/>
    <w:tmpl w:val="52B4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E4585"/>
    <w:multiLevelType w:val="multilevel"/>
    <w:tmpl w:val="746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45A36"/>
    <w:multiLevelType w:val="multilevel"/>
    <w:tmpl w:val="139C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4FA6"/>
    <w:rsid w:val="00040110"/>
    <w:rsid w:val="00044704"/>
    <w:rsid w:val="00110741"/>
    <w:rsid w:val="001826ED"/>
    <w:rsid w:val="0037018F"/>
    <w:rsid w:val="003871EF"/>
    <w:rsid w:val="00387A16"/>
    <w:rsid w:val="00436224"/>
    <w:rsid w:val="004C5CF9"/>
    <w:rsid w:val="004E6E25"/>
    <w:rsid w:val="00555344"/>
    <w:rsid w:val="006C008E"/>
    <w:rsid w:val="00744E5D"/>
    <w:rsid w:val="00922D86"/>
    <w:rsid w:val="009300E7"/>
    <w:rsid w:val="00A1538D"/>
    <w:rsid w:val="00A26B5B"/>
    <w:rsid w:val="00B70871"/>
    <w:rsid w:val="00B8472F"/>
    <w:rsid w:val="00C45093"/>
    <w:rsid w:val="00C57990"/>
    <w:rsid w:val="00C81CEC"/>
    <w:rsid w:val="00CC2C6E"/>
    <w:rsid w:val="00D5493D"/>
    <w:rsid w:val="00DA3ACC"/>
    <w:rsid w:val="00DC3996"/>
    <w:rsid w:val="00E60757"/>
    <w:rsid w:val="00E67A70"/>
    <w:rsid w:val="00EA7992"/>
    <w:rsid w:val="00F14FA6"/>
    <w:rsid w:val="00F1521F"/>
    <w:rsid w:val="00FC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E7"/>
  </w:style>
  <w:style w:type="paragraph" w:styleId="1">
    <w:name w:val="heading 1"/>
    <w:basedOn w:val="a"/>
    <w:next w:val="a"/>
    <w:link w:val="10"/>
    <w:uiPriority w:val="9"/>
    <w:qFormat/>
    <w:rsid w:val="00F14FA6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FA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F1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14FA6"/>
    <w:pPr>
      <w:spacing w:after="0" w:line="240" w:lineRule="auto"/>
    </w:pPr>
  </w:style>
  <w:style w:type="table" w:styleId="a5">
    <w:name w:val="Table Grid"/>
    <w:basedOn w:val="a1"/>
    <w:uiPriority w:val="59"/>
    <w:rsid w:val="00F14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10741"/>
    <w:rPr>
      <w:b/>
      <w:bCs/>
    </w:rPr>
  </w:style>
  <w:style w:type="character" w:styleId="a7">
    <w:name w:val="Hyperlink"/>
    <w:semiHidden/>
    <w:unhideWhenUsed/>
    <w:rsid w:val="00B70871"/>
    <w:rPr>
      <w:color w:val="000080"/>
      <w:u w:val="single"/>
    </w:rPr>
  </w:style>
  <w:style w:type="paragraph" w:customStyle="1" w:styleId="a8">
    <w:name w:val="СтильЗаг"/>
    <w:basedOn w:val="a9"/>
    <w:rsid w:val="00922D86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922D8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22D86"/>
  </w:style>
  <w:style w:type="paragraph" w:customStyle="1" w:styleId="ConsPlusNormal">
    <w:name w:val="ConsPlusNormal"/>
    <w:rsid w:val="001826ED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@zdrav.gov10.ru" TargetMode="External"/><Relationship Id="rId5" Type="http://schemas.openxmlformats.org/officeDocument/2006/relationships/hyperlink" Target="http://zdrav.gov.karel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2025-09-29T11:58:00Z</cp:lastPrinted>
  <dcterms:created xsi:type="dcterms:W3CDTF">2025-02-05T05:48:00Z</dcterms:created>
  <dcterms:modified xsi:type="dcterms:W3CDTF">2025-09-29T11:59:00Z</dcterms:modified>
</cp:coreProperties>
</file>