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C7" w:rsidRDefault="00B958C7" w:rsidP="00B95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8C7">
        <w:rPr>
          <w:rFonts w:ascii="Times New Roman" w:hAnsi="Times New Roman" w:cs="Times New Roman"/>
          <w:sz w:val="28"/>
          <w:szCs w:val="28"/>
        </w:rPr>
        <w:t>Выполнение целевых значений критериев качества и доступности медицинской помощи в ГБУЗ «Республиканский кожно-венерологический диспансер» за 202</w:t>
      </w:r>
      <w:r w:rsidR="000939AD">
        <w:rPr>
          <w:rFonts w:ascii="Times New Roman" w:hAnsi="Times New Roman" w:cs="Times New Roman"/>
          <w:sz w:val="28"/>
          <w:szCs w:val="28"/>
        </w:rPr>
        <w:t>1</w:t>
      </w:r>
      <w:r w:rsidRPr="00B958C7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pPr w:leftFromText="180" w:rightFromText="180" w:vertAnchor="text" w:horzAnchor="margin" w:tblpY="252"/>
        <w:tblW w:w="0" w:type="auto"/>
        <w:tblLook w:val="04A0"/>
      </w:tblPr>
      <w:tblGrid>
        <w:gridCol w:w="675"/>
        <w:gridCol w:w="6096"/>
        <w:gridCol w:w="2693"/>
        <w:gridCol w:w="2551"/>
        <w:gridCol w:w="2488"/>
      </w:tblGrid>
      <w:tr w:rsidR="00B4773D" w:rsidTr="00B4773D">
        <w:tc>
          <w:tcPr>
            <w:tcW w:w="675" w:type="dxa"/>
            <w:vMerge w:val="restart"/>
          </w:tcPr>
          <w:p w:rsidR="00B4773D" w:rsidRDefault="00B4773D" w:rsidP="00B4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6" w:type="dxa"/>
            <w:vMerge w:val="restart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</w:rPr>
            </w:pPr>
            <w:r w:rsidRPr="003D072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693" w:type="dxa"/>
            <w:vMerge w:val="restart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</w:rPr>
            </w:pPr>
            <w:r w:rsidRPr="003D072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1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8">
              <w:rPr>
                <w:rFonts w:ascii="Times New Roman" w:hAnsi="Times New Roman" w:cs="Times New Roman"/>
                <w:sz w:val="24"/>
                <w:szCs w:val="24"/>
              </w:rPr>
              <w:t>Целевое</w:t>
            </w:r>
          </w:p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488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</w:tr>
      <w:tr w:rsidR="00B4773D" w:rsidTr="00B4773D">
        <w:tc>
          <w:tcPr>
            <w:tcW w:w="675" w:type="dxa"/>
            <w:vMerge/>
          </w:tcPr>
          <w:p w:rsidR="00B4773D" w:rsidRDefault="00B4773D" w:rsidP="00B4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Merge/>
          </w:tcPr>
          <w:p w:rsidR="00B4773D" w:rsidRDefault="00B4773D" w:rsidP="00B4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4773D" w:rsidRDefault="00B4773D" w:rsidP="00B4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2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488" w:type="dxa"/>
          </w:tcPr>
          <w:p w:rsidR="00B4773D" w:rsidRPr="003D0728" w:rsidRDefault="000939A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4773D" w:rsidRPr="003D07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4773D" w:rsidTr="00B4773D">
        <w:tc>
          <w:tcPr>
            <w:tcW w:w="675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8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773D" w:rsidTr="00B4773D">
        <w:tc>
          <w:tcPr>
            <w:tcW w:w="14503" w:type="dxa"/>
            <w:gridSpan w:val="5"/>
          </w:tcPr>
          <w:p w:rsidR="00B4773D" w:rsidRPr="003D0728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качества медицинской помощи</w:t>
            </w:r>
          </w:p>
        </w:tc>
      </w:tr>
      <w:tr w:rsidR="00B4773D" w:rsidTr="00B4773D">
        <w:tc>
          <w:tcPr>
            <w:tcW w:w="675" w:type="dxa"/>
          </w:tcPr>
          <w:p w:rsidR="00B4773D" w:rsidRPr="003D0728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B4773D" w:rsidRPr="003D0728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жалоб, в том числе на отказ в оказании медицинской помощи, предоставляемой в рамках Программы</w:t>
            </w:r>
          </w:p>
        </w:tc>
        <w:tc>
          <w:tcPr>
            <w:tcW w:w="2693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551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8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73D" w:rsidTr="00B4773D">
        <w:tc>
          <w:tcPr>
            <w:tcW w:w="14503" w:type="dxa"/>
            <w:gridSpan w:val="5"/>
          </w:tcPr>
          <w:p w:rsidR="00B4773D" w:rsidRPr="003D0728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доступности медицинской помощи</w:t>
            </w:r>
          </w:p>
        </w:tc>
      </w:tr>
      <w:tr w:rsidR="00B4773D" w:rsidTr="00B4773D">
        <w:tc>
          <w:tcPr>
            <w:tcW w:w="675" w:type="dxa"/>
          </w:tcPr>
          <w:p w:rsidR="00B4773D" w:rsidRPr="003D0728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B4773D" w:rsidRPr="003D0728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медицинской помощью, в том числе</w:t>
            </w:r>
          </w:p>
        </w:tc>
        <w:tc>
          <w:tcPr>
            <w:tcW w:w="2693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от числа опрошенных</w:t>
            </w:r>
          </w:p>
        </w:tc>
        <w:tc>
          <w:tcPr>
            <w:tcW w:w="2551" w:type="dxa"/>
          </w:tcPr>
          <w:p w:rsidR="00B4773D" w:rsidRPr="003D0728" w:rsidRDefault="000939A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88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4773D" w:rsidTr="00B4773D">
        <w:tc>
          <w:tcPr>
            <w:tcW w:w="675" w:type="dxa"/>
          </w:tcPr>
          <w:p w:rsidR="00B4773D" w:rsidRPr="003D0728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096" w:type="dxa"/>
          </w:tcPr>
          <w:p w:rsidR="00B4773D" w:rsidRPr="003D0728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длительность лечения в медицинских организациях, оказывающих медицинскую помощь в стационарных условиях</w:t>
            </w:r>
          </w:p>
        </w:tc>
        <w:tc>
          <w:tcPr>
            <w:tcW w:w="2693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551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2488" w:type="dxa"/>
          </w:tcPr>
          <w:p w:rsidR="00B4773D" w:rsidRPr="003D0728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093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773D" w:rsidTr="00B4773D">
        <w:tc>
          <w:tcPr>
            <w:tcW w:w="675" w:type="dxa"/>
          </w:tcPr>
          <w:p w:rsidR="00B4773D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B4773D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врачебной  должности на 1 занятую должность врача, ведущего амбулаторный прием (в среднем по Республике Карелия), в том числе</w:t>
            </w:r>
          </w:p>
        </w:tc>
        <w:tc>
          <w:tcPr>
            <w:tcW w:w="2693" w:type="dxa"/>
          </w:tcPr>
          <w:p w:rsidR="00B4773D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2551" w:type="dxa"/>
          </w:tcPr>
          <w:p w:rsidR="00B4773D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3840</w:t>
            </w:r>
          </w:p>
        </w:tc>
        <w:tc>
          <w:tcPr>
            <w:tcW w:w="2488" w:type="dxa"/>
          </w:tcPr>
          <w:p w:rsidR="00B4773D" w:rsidRDefault="000939A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6668</w:t>
            </w:r>
          </w:p>
        </w:tc>
      </w:tr>
      <w:tr w:rsidR="00B4773D" w:rsidTr="00B4773D">
        <w:tc>
          <w:tcPr>
            <w:tcW w:w="675" w:type="dxa"/>
          </w:tcPr>
          <w:p w:rsidR="00B4773D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B4773D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занятость койки в году в медицинских организациях,  оказывающих медицинскую помощь в стационарных условиях (в среднем по Республике Карелия), в том числе</w:t>
            </w:r>
          </w:p>
        </w:tc>
        <w:tc>
          <w:tcPr>
            <w:tcW w:w="2693" w:type="dxa"/>
          </w:tcPr>
          <w:p w:rsidR="00B4773D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551" w:type="dxa"/>
          </w:tcPr>
          <w:p w:rsidR="00B4773D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2488" w:type="dxa"/>
          </w:tcPr>
          <w:p w:rsidR="00B4773D" w:rsidRDefault="000939A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:rsidR="00B4773D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39AD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-венерология;</w:t>
            </w:r>
          </w:p>
          <w:p w:rsidR="00B4773D" w:rsidRPr="00B4773D" w:rsidRDefault="000939A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B4773D">
              <w:rPr>
                <w:rFonts w:ascii="Times New Roman" w:hAnsi="Times New Roman" w:cs="Times New Roman"/>
                <w:sz w:val="24"/>
                <w:szCs w:val="24"/>
              </w:rPr>
              <w:t>-дерматология)</w:t>
            </w:r>
            <w:proofErr w:type="gramEnd"/>
          </w:p>
        </w:tc>
      </w:tr>
      <w:tr w:rsidR="00B4773D" w:rsidTr="00B4773D">
        <w:tc>
          <w:tcPr>
            <w:tcW w:w="675" w:type="dxa"/>
          </w:tcPr>
          <w:p w:rsidR="00B4773D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B4773D" w:rsidRDefault="00B4773D" w:rsidP="00B4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расходов на оказание медицинской помощи в условиях дневного стационара в общих расходах на Программу</w:t>
            </w:r>
          </w:p>
        </w:tc>
        <w:tc>
          <w:tcPr>
            <w:tcW w:w="2693" w:type="dxa"/>
          </w:tcPr>
          <w:p w:rsidR="00B4773D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551" w:type="dxa"/>
          </w:tcPr>
          <w:p w:rsidR="00B4773D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488" w:type="dxa"/>
          </w:tcPr>
          <w:p w:rsidR="00B4773D" w:rsidRDefault="00B4773D" w:rsidP="00B47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3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958C7" w:rsidRPr="00B958C7" w:rsidRDefault="00B958C7" w:rsidP="00B958C7">
      <w:pPr>
        <w:rPr>
          <w:rFonts w:ascii="Times New Roman" w:hAnsi="Times New Roman" w:cs="Times New Roman"/>
          <w:sz w:val="28"/>
          <w:szCs w:val="28"/>
        </w:rPr>
      </w:pPr>
    </w:p>
    <w:p w:rsidR="001A0230" w:rsidRPr="00B958C7" w:rsidRDefault="001A0230" w:rsidP="00B958C7">
      <w:pPr>
        <w:rPr>
          <w:rFonts w:ascii="Times New Roman" w:hAnsi="Times New Roman" w:cs="Times New Roman"/>
          <w:sz w:val="28"/>
          <w:szCs w:val="28"/>
        </w:rPr>
      </w:pPr>
    </w:p>
    <w:sectPr w:rsidR="001A0230" w:rsidRPr="00B958C7" w:rsidSect="00B958C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58C7"/>
    <w:rsid w:val="000939AD"/>
    <w:rsid w:val="000B3D42"/>
    <w:rsid w:val="001A0230"/>
    <w:rsid w:val="003D0728"/>
    <w:rsid w:val="00B4773D"/>
    <w:rsid w:val="00B958C7"/>
    <w:rsid w:val="00F6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2021-03-15T06:11:00Z</dcterms:created>
  <dcterms:modified xsi:type="dcterms:W3CDTF">2022-08-11T07:40:00Z</dcterms:modified>
</cp:coreProperties>
</file>