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CE7" w:rsidRDefault="00526CE7" w:rsidP="00526CE7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8"/>
          <w:lang w:eastAsia="ru-RU"/>
        </w:rPr>
      </w:pPr>
      <w:r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 xml:space="preserve">                                                                                                         </w:t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УТВЕРЖДЕНО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 xml:space="preserve">                                                                                         </w:t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Приказом руководителя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 xml:space="preserve">                                                                                                          ГБУЗ </w:t>
      </w:r>
      <w:r>
        <w:rPr>
          <w:rFonts w:ascii="TimesNewRomanPSMT" w:eastAsia="Times New Roman" w:hAnsi="TimesNewRomanPSMT" w:cs="Times New Roman" w:hint="eastAsia"/>
          <w:color w:val="000000"/>
          <w:sz w:val="28"/>
          <w:lang w:eastAsia="ru-RU"/>
        </w:rPr>
        <w:t>«</w:t>
      </w:r>
      <w:r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РКВД</w:t>
      </w:r>
      <w:r>
        <w:rPr>
          <w:rFonts w:ascii="TimesNewRomanPSMT" w:eastAsia="Times New Roman" w:hAnsi="TimesNewRomanPSMT" w:cs="Times New Roman" w:hint="eastAsia"/>
          <w:color w:val="000000"/>
          <w:sz w:val="28"/>
          <w:lang w:eastAsia="ru-RU"/>
        </w:rPr>
        <w:t>»</w:t>
      </w:r>
    </w:p>
    <w:p w:rsidR="0064240B" w:rsidRDefault="00526CE7" w:rsidP="00526CE7">
      <w:pPr>
        <w:spacing w:after="0" w:line="240" w:lineRule="auto"/>
        <w:jc w:val="both"/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 xml:space="preserve">                                                                           </w:t>
      </w:r>
      <w:r w:rsidR="007A6933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от 10 августа 2022 г. № 82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-BoldMT" w:eastAsia="Times New Roman" w:hAnsi="TimesNewRomanPS-BoldMT" w:cs="Times New Roman"/>
          <w:b/>
          <w:bCs/>
          <w:color w:val="000000"/>
          <w:sz w:val="28"/>
          <w:lang w:eastAsia="ru-RU"/>
        </w:rPr>
        <w:t>Положение</w:t>
      </w:r>
      <w:r w:rsidR="0064240B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26CE7">
        <w:rPr>
          <w:rFonts w:ascii="TimesNewRomanPS-BoldMT" w:eastAsia="Times New Roman" w:hAnsi="TimesNewRomanPS-BoldMT" w:cs="Times New Roman"/>
          <w:b/>
          <w:bCs/>
          <w:color w:val="000000"/>
          <w:sz w:val="28"/>
          <w:lang w:eastAsia="ru-RU"/>
        </w:rPr>
        <w:t>о порядке уведомления работодателя</w:t>
      </w:r>
      <w:r w:rsidR="0064240B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NewRomanPS-BoldMT" w:eastAsia="Times New Roman" w:hAnsi="TimesNewRomanPS-BoldMT" w:cs="Times New Roman"/>
          <w:b/>
          <w:bCs/>
          <w:color w:val="000000"/>
          <w:sz w:val="28"/>
          <w:lang w:eastAsia="ru-RU"/>
        </w:rPr>
        <w:t xml:space="preserve">ГБУЗ </w:t>
      </w:r>
      <w:r>
        <w:rPr>
          <w:rFonts w:ascii="TimesNewRomanPS-BoldMT" w:eastAsia="Times New Roman" w:hAnsi="TimesNewRomanPS-BoldMT" w:cs="Times New Roman" w:hint="eastAsia"/>
          <w:b/>
          <w:bCs/>
          <w:color w:val="000000"/>
          <w:sz w:val="28"/>
          <w:lang w:eastAsia="ru-RU"/>
        </w:rPr>
        <w:t>«</w:t>
      </w:r>
      <w:r>
        <w:rPr>
          <w:rFonts w:ascii="TimesNewRomanPS-BoldMT" w:eastAsia="Times New Roman" w:hAnsi="TimesNewRomanPS-BoldMT" w:cs="Times New Roman"/>
          <w:b/>
          <w:bCs/>
          <w:color w:val="000000"/>
          <w:sz w:val="28"/>
          <w:lang w:eastAsia="ru-RU"/>
        </w:rPr>
        <w:t>РКВД</w:t>
      </w:r>
      <w:r>
        <w:rPr>
          <w:rFonts w:ascii="TimesNewRomanPS-BoldMT" w:eastAsia="Times New Roman" w:hAnsi="TimesNewRomanPS-BoldMT" w:cs="Times New Roman" w:hint="eastAsia"/>
          <w:b/>
          <w:bCs/>
          <w:color w:val="000000"/>
          <w:sz w:val="28"/>
          <w:lang w:eastAsia="ru-RU"/>
        </w:rPr>
        <w:t>»</w:t>
      </w:r>
      <w:r>
        <w:rPr>
          <w:rFonts w:ascii="TimesNewRomanPS-BoldMT" w:eastAsia="Times New Roman" w:hAnsi="TimesNewRomanPS-BoldMT" w:cs="Times New Roman"/>
          <w:b/>
          <w:bCs/>
          <w:color w:val="000000"/>
          <w:sz w:val="28"/>
          <w:lang w:eastAsia="ru-RU"/>
        </w:rPr>
        <w:t xml:space="preserve"> </w:t>
      </w:r>
      <w:r w:rsidRPr="00526CE7">
        <w:rPr>
          <w:rFonts w:ascii="TimesNewRomanPS-BoldMT" w:eastAsia="Times New Roman" w:hAnsi="TimesNewRomanPS-BoldMT" w:cs="Times New Roman"/>
          <w:b/>
          <w:bCs/>
          <w:color w:val="000000"/>
          <w:sz w:val="28"/>
          <w:lang w:eastAsia="ru-RU"/>
        </w:rPr>
        <w:t>о фактах обращения в целях склонения к совершению коррупционных</w:t>
      </w:r>
      <w:r w:rsidR="0064240B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26CE7">
        <w:rPr>
          <w:rFonts w:ascii="TimesNewRomanPS-BoldMT" w:eastAsia="Times New Roman" w:hAnsi="TimesNewRomanPS-BoldMT" w:cs="Times New Roman"/>
          <w:b/>
          <w:bCs/>
          <w:color w:val="000000"/>
          <w:sz w:val="28"/>
          <w:lang w:eastAsia="ru-RU"/>
        </w:rPr>
        <w:t>правонарушений</w:t>
      </w:r>
    </w:p>
    <w:p w:rsidR="0064240B" w:rsidRDefault="00526CE7" w:rsidP="00526CE7">
      <w:pPr>
        <w:spacing w:after="0" w:line="240" w:lineRule="auto"/>
        <w:jc w:val="both"/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</w:pPr>
      <w:r w:rsidRPr="00526CE7">
        <w:rPr>
          <w:rFonts w:ascii="TimesNewRomanPS-BoldMT" w:eastAsia="Times New Roman" w:hAnsi="TimesNewRomanPS-BoldMT" w:cs="Times New Roman"/>
          <w:b/>
          <w:bCs/>
          <w:color w:val="000000"/>
          <w:sz w:val="28"/>
          <w:lang w:eastAsia="ru-RU"/>
        </w:rPr>
        <w:t>1. Общие положения</w:t>
      </w:r>
    </w:p>
    <w:p w:rsidR="0064240B" w:rsidRDefault="00526CE7" w:rsidP="00526CE7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 xml:space="preserve">1.1. </w:t>
      </w:r>
      <w:proofErr w:type="gramStart"/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Настоящее Положение разработано в соответствии с Федеральным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законом от 25.12.2008 № 273-ФЗ «О противодействии коррупции» с учетом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Методических рекомендаций по разработке и принятию организациями мер по</w:t>
      </w:r>
      <w:r w:rsidR="0064240B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</w:t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предупреждению и противодействию коррупции, утвержденных Министерством</w:t>
      </w:r>
      <w:r w:rsidR="0064240B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</w:t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труда и социальной защиты Российской Федерации, Устава Учреждения и</w:t>
      </w:r>
      <w:r w:rsidR="0064240B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</w:t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других локальных актов Учреждения.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1.2.</w:t>
      </w:r>
      <w:proofErr w:type="gramEnd"/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 xml:space="preserve"> </w:t>
      </w:r>
      <w:proofErr w:type="gramStart"/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Настоящее Положение устанавливает порядок уведомления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 xml:space="preserve">работодателя </w:t>
      </w:r>
      <w:r w:rsidR="0064240B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 xml:space="preserve">ГБУЗ </w:t>
      </w:r>
      <w:r w:rsidR="0064240B">
        <w:rPr>
          <w:rFonts w:ascii="TimesNewRomanPSMT" w:eastAsia="Times New Roman" w:hAnsi="TimesNewRomanPSMT" w:cs="Times New Roman" w:hint="eastAsia"/>
          <w:color w:val="000000"/>
          <w:sz w:val="28"/>
          <w:lang w:eastAsia="ru-RU"/>
        </w:rPr>
        <w:t>«</w:t>
      </w:r>
      <w:r w:rsidR="0064240B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РКВД</w:t>
      </w:r>
      <w:r w:rsidR="0064240B">
        <w:rPr>
          <w:rFonts w:ascii="TimesNewRomanPSMT" w:eastAsia="Times New Roman" w:hAnsi="TimesNewRomanPSMT" w:cs="Times New Roman" w:hint="eastAsia"/>
          <w:color w:val="000000"/>
          <w:sz w:val="28"/>
          <w:lang w:eastAsia="ru-RU"/>
        </w:rPr>
        <w:t>»</w:t>
      </w:r>
      <w:r w:rsidR="0064240B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 xml:space="preserve"> - </w:t>
      </w:r>
      <w:r w:rsidRPr="00526CE7">
        <w:rPr>
          <w:rFonts w:ascii="TimesNewRomanPS-ItalicMT" w:eastAsia="Times New Roman" w:hAnsi="TimesNewRomanPS-ItalicMT" w:cs="Times New Roman"/>
          <w:i/>
          <w:iCs/>
          <w:color w:val="000000"/>
          <w:sz w:val="28"/>
          <w:lang w:eastAsia="ru-RU"/>
        </w:rPr>
        <w:t xml:space="preserve">далее Учреждение) </w:t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о фактах обращений в целях склонения работника к</w:t>
      </w:r>
      <w:r w:rsidR="0064240B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</w:t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совершению коррупционных правонарушений (далее – уведомление), а также</w:t>
      </w:r>
      <w:r w:rsidR="0064240B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</w:t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устанавливает перечень сведений, содержащихся в уведомлениях, порядок</w:t>
      </w:r>
      <w:r w:rsidR="0064240B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</w:t>
      </w:r>
      <w:r w:rsidR="0064240B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 xml:space="preserve">регистрации уведомлений, </w:t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организации проверки данных сведений.</w:t>
      </w:r>
      <w:proofErr w:type="gramEnd"/>
    </w:p>
    <w:p w:rsidR="0064240B" w:rsidRDefault="00526CE7" w:rsidP="00526CE7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1.3. Действие настоящего Положения распространяется на всех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работников Учреждения.</w:t>
      </w:r>
    </w:p>
    <w:p w:rsidR="0064240B" w:rsidRDefault="00526CE7" w:rsidP="00526CE7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1.4. Работник Учреждения, не выполнивший обязанность по уведомлению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работодателя о фактах обращения в целях склонения его к совершению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коррупционных правонарушений, подлежит привлечению к ответственности в</w:t>
      </w:r>
      <w:r w:rsidR="0064240B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</w:t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соответствии с действующим законодательством Российской Федерации.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-BoldMT" w:eastAsia="Times New Roman" w:hAnsi="TimesNewRomanPS-BoldMT" w:cs="Times New Roman"/>
          <w:b/>
          <w:bCs/>
          <w:color w:val="000000"/>
          <w:sz w:val="28"/>
          <w:lang w:eastAsia="ru-RU"/>
        </w:rPr>
        <w:t>2. Порядок уведомления работодателя о фактах обращения в целях</w:t>
      </w:r>
      <w:r w:rsidRPr="00526CE7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br/>
      </w:r>
      <w:r w:rsidRPr="00526CE7">
        <w:rPr>
          <w:rFonts w:ascii="TimesNewRomanPS-BoldMT" w:eastAsia="Times New Roman" w:hAnsi="TimesNewRomanPS-BoldMT" w:cs="Times New Roman"/>
          <w:b/>
          <w:bCs/>
          <w:color w:val="000000"/>
          <w:sz w:val="28"/>
          <w:lang w:eastAsia="ru-RU"/>
        </w:rPr>
        <w:t>склонения работника Учреждения к совершению коррупционных</w:t>
      </w:r>
      <w:r w:rsidRPr="00526CE7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br/>
      </w:r>
      <w:r w:rsidRPr="00526CE7">
        <w:rPr>
          <w:rFonts w:ascii="TimesNewRomanPS-BoldMT" w:eastAsia="Times New Roman" w:hAnsi="TimesNewRomanPS-BoldMT" w:cs="Times New Roman"/>
          <w:b/>
          <w:bCs/>
          <w:color w:val="000000"/>
          <w:sz w:val="28"/>
          <w:lang w:eastAsia="ru-RU"/>
        </w:rPr>
        <w:t>правонарушений</w:t>
      </w:r>
      <w:r w:rsidRPr="00526CE7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2.1. Работник Учреждения обязан уведомить работодателя о фактах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обращения в целях склонения его к совершению коррупционных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правонарушений не позднее одного рабочего дня, следующего за днем такого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обращения по форме, указанной в приложении 1 к настоящему Положению.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2.2. В случае если работник Учреждения находится не при исполнении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трудовых обязанностей или вне пределов места работы, он обязан уведомить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работодателя любым доступным средством связи не позднее одного рабочего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дня, следующего за днем обращения в целях склонения его к совершению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коррупционных правонарушений, а по прибытии к месту работы - оформить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письменное уведомление.</w:t>
      </w:r>
    </w:p>
    <w:p w:rsidR="0064240B" w:rsidRDefault="00526CE7" w:rsidP="00526CE7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 xml:space="preserve">2.3. </w:t>
      </w:r>
      <w:proofErr w:type="gramStart"/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В уведомлении указываются следующие сведения: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а) персональные данные работника, подающего уведомление (фамилия,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имя, отчество, замещаемая должность, контактный телефон);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б) фамилия, имя, отчество, должность, все известные сведения о лице,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склоняющем к коррупционному правонарушению;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в) сущность предполагаемого правонарушения (действие (бездействие),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lastRenderedPageBreak/>
        <w:t>которое должен совершить (совершил) работник, и способы склонения к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совершению коррупционных правонарушений, выгода, предлагаемая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работнику, предполагаемые последствия;</w:t>
      </w:r>
      <w:proofErr w:type="gramEnd"/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г) дата и место произошедшего склонения к правонарушению;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proofErr w:type="spellStart"/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д</w:t>
      </w:r>
      <w:proofErr w:type="spellEnd"/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) сведения о третьих лицах, имеющих отношение к данному делу, и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свидетелях, если таковые имеются;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е) иные известные сведения, представляющие интерес для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разбирательства по существу;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ж) информация об уведомлении работником органов прокуратуры или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других государственных органов об обращении к нему каких-либо лиц в целях</w:t>
      </w:r>
      <w:r w:rsidR="0064240B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</w:t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склонения его к совершению коррупционных правонарушений в случае, если</w:t>
      </w:r>
      <w:r w:rsidR="0064240B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</w:t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указанная информация была направлена уведомителем в соответствующие</w:t>
      </w:r>
      <w:r w:rsidR="0064240B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</w:t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органы;</w:t>
      </w:r>
    </w:p>
    <w:p w:rsidR="0064240B" w:rsidRDefault="00526CE7" w:rsidP="00526CE7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  <w:proofErr w:type="spellStart"/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з</w:t>
      </w:r>
      <w:proofErr w:type="spellEnd"/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) дата подачи уведомления и личная подпись уведомителя.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2.4. К уведомлению прилагаются все имеющиеся материалы,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 xml:space="preserve">подтверждающие обстоятельства обращения в </w:t>
      </w:r>
      <w:proofErr w:type="gramStart"/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целях</w:t>
      </w:r>
      <w:proofErr w:type="gramEnd"/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 xml:space="preserve"> склонения работника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Учреждения к совершению коррупционных правонарушений.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2.5. Работник, которому стало известно о факте обращения к другим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работникам Учреждения в связи с исполнением должностных обязанностей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каких-либо лиц в целях склонения их к совершению коррупционных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правонарушений, вправе уведомлять об этом работодателя в порядке,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установленном настоящим Положением.</w:t>
      </w:r>
    </w:p>
    <w:p w:rsidR="0064240B" w:rsidRDefault="00526CE7" w:rsidP="00526CE7">
      <w:pPr>
        <w:spacing w:after="0" w:line="240" w:lineRule="auto"/>
        <w:jc w:val="both"/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</w:pPr>
      <w:r w:rsidRPr="00526CE7">
        <w:rPr>
          <w:rFonts w:ascii="TimesNewRomanPS-BoldMT" w:eastAsia="Times New Roman" w:hAnsi="TimesNewRomanPS-BoldMT" w:cs="Times New Roman"/>
          <w:b/>
          <w:bCs/>
          <w:color w:val="000000"/>
          <w:sz w:val="28"/>
          <w:lang w:eastAsia="ru-RU"/>
        </w:rPr>
        <w:t>3. Порядок регистрации уведомлений</w:t>
      </w:r>
    </w:p>
    <w:p w:rsidR="0064240B" w:rsidRDefault="00526CE7" w:rsidP="00526CE7">
      <w:pPr>
        <w:spacing w:after="0" w:line="240" w:lineRule="auto"/>
        <w:jc w:val="both"/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</w:pP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3.1. Уведомление работника Учреждения подлежит обязательной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регистрации.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Прием, регистрацию и учет поступивших уведомлений осуществляет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лицо, ответственное за работу по профилактике коррупционных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 xml:space="preserve">правонарушений </w:t>
      </w:r>
      <w:r w:rsidR="0064240B">
        <w:rPr>
          <w:rFonts w:ascii="TimesNewRomanPS-ItalicMT" w:eastAsia="Times New Roman" w:hAnsi="TimesNewRomanPS-ItalicMT" w:cs="Times New Roman"/>
          <w:i/>
          <w:iCs/>
          <w:color w:val="000000"/>
          <w:sz w:val="28"/>
          <w:lang w:eastAsia="ru-RU"/>
        </w:rPr>
        <w:t>заместитель главного врача по экономическим вопросам</w:t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.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Уведомление регистрируется в день поступления по почте либо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представления курьером. В случае представления уведомления работником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Учреждения лично регистрация производится незамедлительно в его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присутствии.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Копия поступившего уведомления с регистрационным номером, датой и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подписью принимающего лица выдается работнику Учреждения для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подтверждения принятия и регистрации сведений.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3.2. Лицо, ответственное за работу по профилактике коррупционных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 xml:space="preserve">правонарушений </w:t>
      </w:r>
      <w:r w:rsidR="0064240B">
        <w:rPr>
          <w:rFonts w:ascii="TimesNewRomanPS-ItalicMT" w:eastAsia="Times New Roman" w:hAnsi="TimesNewRomanPS-ItalicMT" w:cs="Times New Roman"/>
          <w:i/>
          <w:iCs/>
          <w:color w:val="000000"/>
          <w:sz w:val="28"/>
          <w:lang w:eastAsia="ru-RU"/>
        </w:rPr>
        <w:t>заместитель главного врача по экономическим вопросам</w:t>
      </w:r>
      <w:r w:rsidR="0064240B"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 xml:space="preserve"> </w:t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обеспечивает конфиденциальность</w:t>
      </w:r>
      <w:r w:rsidR="0064240B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</w:t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и сохранность данных, полученных от работника, подавшего уведомление, и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несет персональную ответственность в соответствии с законодательством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Российской Федерации за разглашение полученных сведений.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 xml:space="preserve">3.3. Регистрация представленного уведомления производится в </w:t>
      </w:r>
      <w:proofErr w:type="gramStart"/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журнале</w:t>
      </w:r>
      <w:proofErr w:type="gramEnd"/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учета уведомлений о фактах обращения в целях склонения работника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 xml:space="preserve">Учреждения к совершению коррупционных правонарушений (далее - </w:t>
      </w:r>
      <w:proofErr w:type="spellStart"/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Журналучета</w:t>
      </w:r>
      <w:proofErr w:type="spellEnd"/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) по форме согласно приложению 2 к настоящему Положению.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lastRenderedPageBreak/>
        <w:t xml:space="preserve">Журнал учета оформляется и ведется </w:t>
      </w:r>
      <w:r w:rsidR="0064240B">
        <w:rPr>
          <w:rFonts w:ascii="TimesNewRomanPS-ItalicMT" w:eastAsia="Times New Roman" w:hAnsi="TimesNewRomanPS-ItalicMT" w:cs="Times New Roman"/>
          <w:i/>
          <w:iCs/>
          <w:color w:val="000000"/>
          <w:sz w:val="28"/>
          <w:lang w:eastAsia="ru-RU"/>
        </w:rPr>
        <w:t>заместителем главного врача по экономическим вопросам</w:t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, хранится в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proofErr w:type="gramStart"/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месте</w:t>
      </w:r>
      <w:proofErr w:type="gramEnd"/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, защищенном от несанкционированного доступа.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Ведение и хранение Журнала учета, а также регистрация уведомлений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осуществляется лицом, ответственным за работу по профилактике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коррупционных правонарушений в Учреждении.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 xml:space="preserve">Журнал должен быть прошит, </w:t>
      </w:r>
      <w:proofErr w:type="gramStart"/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пронумерован и заверен</w:t>
      </w:r>
      <w:proofErr w:type="gramEnd"/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. Исправленные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записи заверяются лицом, ответственным за ведение и хранение Журнала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учета.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 xml:space="preserve">3.4. </w:t>
      </w:r>
      <w:proofErr w:type="gramStart"/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В нижнем правом углу последнего листа уведомления ставится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регистрационная запись, содержащая: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а) входящий номер и дату поступления (в соответствии с записью,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внесенной в Журнал учета);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б) подпись и расшифровку фамилии лица, зарегистрировавшего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уведомление.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3.5.</w:t>
      </w:r>
      <w:proofErr w:type="gramEnd"/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 xml:space="preserve"> В случае если из уведомления работника следует, что он не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уведомил органы прокуратуры или другие государственные органы об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обращении к нему в целях склонения его к совершению коррупционных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правонарушений, работодатель незамедлительно после поступления к нему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уведомления от работника направляет его копию в один из вышеуказанных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органов.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3.6. При наличии в уведомлении сведений о совершенном или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подготавливаемом преступлении, проверка по данному уведомлению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организуется в соответствии с положениями уголовно-процессуального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законодательства Российской Федерации и законодательства Российской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Федерации об оперативно-розыскной деятельности, для чего поступившее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уведомление незамедлительно направляется в правоохранительные органы в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соответствии с их компетенцией.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-BoldMT" w:eastAsia="Times New Roman" w:hAnsi="TimesNewRomanPS-BoldMT" w:cs="Times New Roman"/>
          <w:b/>
          <w:bCs/>
          <w:color w:val="000000"/>
          <w:sz w:val="28"/>
          <w:lang w:eastAsia="ru-RU"/>
        </w:rPr>
        <w:t>4. Порядок организации и проведения проверки сведений,</w:t>
      </w:r>
      <w:r w:rsidRPr="00526CE7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br/>
      </w:r>
      <w:r w:rsidRPr="00526CE7">
        <w:rPr>
          <w:rFonts w:ascii="TimesNewRomanPS-BoldMT" w:eastAsia="Times New Roman" w:hAnsi="TimesNewRomanPS-BoldMT" w:cs="Times New Roman"/>
          <w:b/>
          <w:bCs/>
          <w:color w:val="000000"/>
          <w:sz w:val="28"/>
          <w:lang w:eastAsia="ru-RU"/>
        </w:rPr>
        <w:t>содержащихся в уведомлении</w:t>
      </w:r>
    </w:p>
    <w:p w:rsidR="0064240B" w:rsidRDefault="00526CE7" w:rsidP="00526CE7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4.1. После регистрации уведомление в течение рабочего дня передается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для рассмотрения руководителю Учреждения. Информация о поступлении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уведомления после его регистрации в течение рабочего дня направляется в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="0064240B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Министерство здравоохранения Республики Карелия</w:t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.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4.2. Поступившее на имя работодателя уведомление является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основанием для принятия им решения о проведении проверки сведений,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содержащихся в уведомлении, которое в течение трех рабочих дней со дня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получения уведомления оформляется соответствующим локальным актом.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 xml:space="preserve">4.3. Проверка сведений, содержащихся в </w:t>
      </w:r>
      <w:proofErr w:type="gramStart"/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уведомлении</w:t>
      </w:r>
      <w:proofErr w:type="gramEnd"/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, проводится в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течение десяти рабочих дней со дня регистрации уведомления.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4.4. С целью организации проверки руководитель Учреждения создает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комиссию по рассмотрению факта обращения в целях склонения работника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Учреждения к совершению коррупционных правонарушений (далее -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Комиссия).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В состав Комиссии входят работодатель (или уполномоченное им лицо),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lastRenderedPageBreak/>
        <w:t>работники Учреждения, в том числе по правовым вопросам, непосредственный</w:t>
      </w:r>
      <w:r w:rsidR="0064240B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</w:t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руководитель работника, подавшего уведомление.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 xml:space="preserve">4.5. Персональный состав Комиссии </w:t>
      </w:r>
      <w:proofErr w:type="gramStart"/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назначается руководителем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Учреждения и утверждается</w:t>
      </w:r>
      <w:proofErr w:type="gramEnd"/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 xml:space="preserve"> локальным актом.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4.6. В проведении проверки не может участвовать работник, прямо или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косвенно заинтересованный в ее результатах. Такой работник обязан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обратиться к руководителю Учреждения с письменным заявлением об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освобождении его от участия в проведении данной проверки.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 xml:space="preserve">4.7. </w:t>
      </w:r>
      <w:proofErr w:type="gramStart"/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При проведении проверки должны быть: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а) заслушаны пояснения работника, подавшего уведомление, а также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пояснения работников Учреждения и иных лиц, имеющих отношение к фактам,</w:t>
      </w:r>
      <w:r w:rsidR="0064240B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</w:t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содержащимся в уведомлении;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б) объективно и всесторонне рассмотрены факты и обстоятельства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обращения к работнику в целях склонения его к совершению коррупционных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правонарушений.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4.8.</w:t>
      </w:r>
      <w:proofErr w:type="gramEnd"/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 xml:space="preserve"> </w:t>
      </w:r>
      <w:proofErr w:type="gramStart"/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В ходе проверки должны быть установлены: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а) причины и условия, которые способствовали обращению лица к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работнику Учреждения с целью склонения его к совершению коррупционных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правонарушений;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б) действия (бездействие) работника Учреждения, к незаконному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исполнению которых его пытались склонить.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4.9.</w:t>
      </w:r>
      <w:proofErr w:type="gramEnd"/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 xml:space="preserve"> В ходе проведения проверки, помимо уведомления, рассматриваются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материалы, имеющие отношение к фактам, содержащимся в уведомлении, в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том числе должностная инструкция и служебная характеристика уведомителя,</w:t>
      </w:r>
      <w:r w:rsidR="0064240B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</w:t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должностные инструкции и служебные характеристики работников, имеющих</w:t>
      </w:r>
      <w:r w:rsidR="0064240B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</w:t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отношение к фактам, содержащимся в уведомлении.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4.10. Лица, входящие в состав Комиссии, и работники, имеющие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отношение к фактам, содержащимся в уведомлении, не вправе разглашать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сведения, ставшие им известными в ходе проведения проверочных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мероприятий.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4.11. Заседание комиссии считается правомочным, если на нем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присутствует не менее 2/3 от общего числа членов комиссии. По результатам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проверки оформляется письменное заключение (далее - заключение), которое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 xml:space="preserve">принимается простым большинством голосов присутствовавших на </w:t>
      </w:r>
      <w:proofErr w:type="gramStart"/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заседании</w:t>
      </w:r>
      <w:proofErr w:type="gramEnd"/>
      <w:r w:rsidR="0064240B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</w:t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членов комиссии.</w:t>
      </w:r>
    </w:p>
    <w:p w:rsidR="0064240B" w:rsidRDefault="00526CE7" w:rsidP="00526CE7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4.12. В заключении указываются:</w:t>
      </w:r>
    </w:p>
    <w:p w:rsidR="0064240B" w:rsidRDefault="0064240B" w:rsidP="00526CE7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  <w:r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а</w:t>
      </w:r>
      <w:proofErr w:type="gramStart"/>
      <w:r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)с</w:t>
      </w:r>
      <w:proofErr w:type="gramEnd"/>
      <w:r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 xml:space="preserve">остав </w:t>
      </w:r>
      <w:r w:rsidR="00526CE7"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комиссии;</w:t>
      </w:r>
    </w:p>
    <w:p w:rsidR="0064240B" w:rsidRDefault="0064240B" w:rsidP="00526CE7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  <w:r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б</w:t>
      </w:r>
      <w:proofErr w:type="gramStart"/>
      <w:r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)</w:t>
      </w:r>
      <w:r w:rsidR="00526CE7"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с</w:t>
      </w:r>
      <w:proofErr w:type="gramEnd"/>
      <w:r w:rsidR="00526CE7"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роки проведения проверки;</w:t>
      </w:r>
    </w:p>
    <w:p w:rsidR="0064240B" w:rsidRDefault="00526CE7" w:rsidP="00526CE7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  <w:proofErr w:type="gramStart"/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в) сведения о работнике, подавшем уведомление, и обстоятельства,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послужившие основанием для проведения проверки;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г) информация о наличии (либо отсутствии) признаков склонения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работника к совершению коррупционного правонарушения;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proofErr w:type="spellStart"/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д</w:t>
      </w:r>
      <w:proofErr w:type="spellEnd"/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) причины и обстоятельства (в случае их установления комиссией),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способствовавшие обращению в целях склонения работника к совершению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коррупционных правонарушений;</w:t>
      </w:r>
      <w:proofErr w:type="gramEnd"/>
    </w:p>
    <w:p w:rsidR="0064240B" w:rsidRDefault="00526CE7" w:rsidP="00526CE7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lastRenderedPageBreak/>
        <w:t xml:space="preserve">е) причины и обстоятельства, способствовавшие обращению в </w:t>
      </w:r>
      <w:proofErr w:type="gramStart"/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целях</w:t>
      </w:r>
      <w:proofErr w:type="gramEnd"/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склонения работника к совершению коррупционных правонарушений;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ж) меры, рекомендуемые для разрешения сложившейся ситуации.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4.13. Члены комиссии в случае несогласия с заключением вправе в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письменной форме изложить свое особое мнение и приобщить его к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заключению.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4.14. Комиссия направляет заключение руководителю Учреждения в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течение трех рабочих дней со дня его принятия.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4.15. В случае наличия признаков склонения работника к совершению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коррупционных правонарушений руководитель Учреждения с учетом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заключения комиссии в течение двух рабочих дней принимает одно из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следующих решений:</w:t>
      </w:r>
    </w:p>
    <w:p w:rsidR="0064240B" w:rsidRDefault="00526CE7" w:rsidP="00526CE7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а) о принятии организационных мер с целью предотвращения впредь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возможности обращения в целях склонения работника к совершению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коррупционных правонарушений;</w:t>
      </w:r>
    </w:p>
    <w:p w:rsidR="0064240B" w:rsidRDefault="00526CE7" w:rsidP="00526CE7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  <w:proofErr w:type="gramStart"/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б) об исключении возможности принятия работником, подавшим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 xml:space="preserve">уведомление, работниками, имеющими отношение к фактам, содержащимся </w:t>
      </w:r>
      <w:proofErr w:type="spellStart"/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вуведомлении</w:t>
      </w:r>
      <w:proofErr w:type="spellEnd"/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, единоличных решений по вопросам, с которыми связана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вероятность совершения коррупционного правонарушения;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в) о необходимости внесения изменений в локальные акты Учреждения с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целью устранения условий, способствовавших обращению в целях склонения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работника к совершению коррупционных правонарушений;</w:t>
      </w:r>
      <w:proofErr w:type="gramEnd"/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г) о незамедлительной передаче материалов проверки в органы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прокуратуры, правоохранительные органы;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proofErr w:type="spellStart"/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д</w:t>
      </w:r>
      <w:proofErr w:type="spellEnd"/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) о проведении служебной проверки в отношении работника.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4.16. При наличии в заключении информации об отсутствии признаков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склонения работника к совершению коррупционных правонарушений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руководитель Учреждения в течение двух рабочих дней принимает решение о</w:t>
      </w:r>
      <w:r w:rsidR="0064240B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</w:t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принятии результатов проверки к сведению.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4.17. В течение пяти рабочих дней со дня получения информации о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решении руководителя Учреждения, лицо, ответственное за работу по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 xml:space="preserve">профилактике коррупционных правонарушений </w:t>
      </w:r>
      <w:r w:rsidR="0064240B">
        <w:rPr>
          <w:rFonts w:ascii="TimesNewRomanPS-ItalicMT" w:eastAsia="Times New Roman" w:hAnsi="TimesNewRomanPS-ItalicMT" w:cs="Times New Roman"/>
          <w:i/>
          <w:iCs/>
          <w:color w:val="000000"/>
          <w:sz w:val="28"/>
          <w:lang w:eastAsia="ru-RU"/>
        </w:rPr>
        <w:t>заместитель главного врача по экономическим вопросам</w:t>
      </w:r>
      <w:r w:rsidR="0064240B"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 xml:space="preserve"> </w:t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в письменной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форме сообщает работнику, подавшему уведомление, о принятом решении.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4.18. Решение, принятое руководителем Учреждения, может быть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 xml:space="preserve">обжаловано в установленном законодательством </w:t>
      </w:r>
      <w:proofErr w:type="gramStart"/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порядке</w:t>
      </w:r>
      <w:proofErr w:type="gramEnd"/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.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4.19. Материалы проверки хранятся у лица, ответственного за работу по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 xml:space="preserve">профилактике коррупционных правонарушений </w:t>
      </w:r>
      <w:r w:rsidR="0064240B">
        <w:rPr>
          <w:rFonts w:ascii="TimesNewRomanPS-ItalicMT" w:eastAsia="Times New Roman" w:hAnsi="TimesNewRomanPS-ItalicMT" w:cs="Times New Roman"/>
          <w:i/>
          <w:iCs/>
          <w:color w:val="000000"/>
          <w:sz w:val="28"/>
          <w:lang w:eastAsia="ru-RU"/>
        </w:rPr>
        <w:t>заместитель главного врача по экономическим вопросам</w:t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.</w:t>
      </w:r>
    </w:p>
    <w:p w:rsidR="0064240B" w:rsidRDefault="0064240B" w:rsidP="00526CE7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  <w:r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</w:t>
      </w:r>
    </w:p>
    <w:p w:rsidR="0064240B" w:rsidRDefault="0064240B" w:rsidP="00526CE7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</w:p>
    <w:p w:rsidR="0064240B" w:rsidRDefault="0064240B" w:rsidP="00526CE7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</w:p>
    <w:p w:rsidR="0064240B" w:rsidRDefault="0064240B" w:rsidP="00526CE7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</w:p>
    <w:p w:rsidR="0064240B" w:rsidRDefault="0064240B" w:rsidP="00526CE7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</w:p>
    <w:p w:rsidR="0064240B" w:rsidRDefault="0064240B" w:rsidP="00526CE7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8"/>
          <w:lang w:eastAsia="ru-RU"/>
        </w:rPr>
      </w:pPr>
      <w:r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    </w:t>
      </w:r>
      <w:r w:rsidR="00526CE7"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Приложение 1</w:t>
      </w:r>
      <w:r w:rsidR="00526CE7"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 xml:space="preserve">                                                                     </w:t>
      </w:r>
      <w:r w:rsidR="00526CE7"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к Положению о порядке уведомления</w:t>
      </w:r>
      <w:r w:rsidR="00526CE7"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 xml:space="preserve">                                                           </w:t>
      </w:r>
      <w:r w:rsidR="00526CE7"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работодателя о фактах обращения в целях</w:t>
      </w:r>
      <w:r w:rsidR="00526CE7"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 xml:space="preserve">                                                           </w:t>
      </w:r>
      <w:r w:rsidR="00526CE7"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склонения к совершению коррупционных</w:t>
      </w:r>
      <w:r w:rsidR="00526CE7"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 xml:space="preserve">                                                                                                       </w:t>
      </w:r>
      <w:r w:rsidR="00526CE7"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правонарушений</w:t>
      </w:r>
      <w:r w:rsidR="00526CE7"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 xml:space="preserve">                                                     </w:t>
      </w:r>
      <w:r w:rsidR="00526CE7"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______________________________________</w:t>
      </w:r>
      <w:r w:rsidR="00526CE7"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>
        <w:rPr>
          <w:rFonts w:ascii="TimesNewRomanPSMT" w:eastAsia="Times New Roman" w:hAnsi="TimesNewRomanPSMT" w:cs="Times New Roman"/>
          <w:color w:val="000000"/>
          <w:sz w:val="18"/>
          <w:lang w:eastAsia="ru-RU"/>
        </w:rPr>
        <w:t xml:space="preserve">                                                                                                    </w:t>
      </w:r>
      <w:r w:rsidR="00526CE7" w:rsidRPr="00526CE7">
        <w:rPr>
          <w:rFonts w:ascii="TimesNewRomanPSMT" w:eastAsia="Times New Roman" w:hAnsi="TimesNewRomanPSMT" w:cs="Times New Roman"/>
          <w:color w:val="000000"/>
          <w:sz w:val="18"/>
          <w:lang w:eastAsia="ru-RU"/>
        </w:rPr>
        <w:t>(наименование должности работодателя, ФИО)</w:t>
      </w:r>
      <w:r w:rsidR="00526CE7" w:rsidRPr="00526CE7">
        <w:rPr>
          <w:rFonts w:ascii="TimesNewRomanPSMT" w:eastAsia="Times New Roman" w:hAnsi="TimesNewRomanPSMT" w:cs="Times New Roman"/>
          <w:color w:val="000000"/>
          <w:sz w:val="18"/>
          <w:szCs w:val="18"/>
          <w:lang w:eastAsia="ru-RU"/>
        </w:rPr>
        <w:br/>
      </w:r>
      <w:r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 xml:space="preserve">                                                                   </w:t>
      </w:r>
      <w:r w:rsidR="00526CE7"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от______________________________</w:t>
      </w:r>
      <w:r w:rsidR="00526CE7"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 xml:space="preserve">                                                                   </w:t>
      </w:r>
      <w:r w:rsidR="00526CE7"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________________________________</w:t>
      </w:r>
      <w:r w:rsidR="00526CE7"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>
        <w:rPr>
          <w:rFonts w:ascii="TimesNewRomanPSMT" w:eastAsia="Times New Roman" w:hAnsi="TimesNewRomanPSMT" w:cs="Times New Roman"/>
          <w:color w:val="000000"/>
          <w:sz w:val="18"/>
          <w:lang w:eastAsia="ru-RU"/>
        </w:rPr>
        <w:t xml:space="preserve">                                                                                                                           </w:t>
      </w:r>
      <w:r w:rsidR="00526CE7" w:rsidRPr="00526CE7">
        <w:rPr>
          <w:rFonts w:ascii="TimesNewRomanPSMT" w:eastAsia="Times New Roman" w:hAnsi="TimesNewRomanPSMT" w:cs="Times New Roman"/>
          <w:color w:val="000000"/>
          <w:sz w:val="18"/>
          <w:lang w:eastAsia="ru-RU"/>
        </w:rPr>
        <w:t>(ФИО, должность, контактный телефон)</w:t>
      </w:r>
      <w:r w:rsidR="00526CE7" w:rsidRPr="00526CE7">
        <w:rPr>
          <w:rFonts w:ascii="TimesNewRomanPSMT" w:eastAsia="Times New Roman" w:hAnsi="TimesNewRomanPSMT" w:cs="Times New Roman"/>
          <w:color w:val="000000"/>
          <w:sz w:val="18"/>
          <w:szCs w:val="18"/>
          <w:lang w:eastAsia="ru-RU"/>
        </w:rPr>
        <w:br/>
      </w:r>
      <w:r>
        <w:rPr>
          <w:rFonts w:ascii="TimesNewRomanPS-BoldMT" w:eastAsia="Times New Roman" w:hAnsi="TimesNewRomanPS-BoldMT" w:cs="Times New Roman"/>
          <w:b/>
          <w:bCs/>
          <w:color w:val="000000"/>
          <w:sz w:val="28"/>
          <w:lang w:eastAsia="ru-RU"/>
        </w:rPr>
        <w:t xml:space="preserve">                                                       </w:t>
      </w:r>
      <w:r w:rsidR="00526CE7" w:rsidRPr="00526CE7">
        <w:rPr>
          <w:rFonts w:ascii="TimesNewRomanPS-BoldMT" w:eastAsia="Times New Roman" w:hAnsi="TimesNewRomanPS-BoldMT" w:cs="Times New Roman"/>
          <w:b/>
          <w:bCs/>
          <w:color w:val="000000"/>
          <w:sz w:val="28"/>
          <w:lang w:eastAsia="ru-RU"/>
        </w:rPr>
        <w:t>УВЕДОМЛЕНИЕ</w:t>
      </w:r>
      <w:r w:rsidR="00526CE7" w:rsidRPr="00526CE7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br/>
      </w:r>
      <w:r w:rsidR="00526CE7"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о фактах обращения в целях склонения работника к совершению</w:t>
      </w:r>
      <w:r w:rsidR="00526CE7"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="00526CE7"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коррупционных правонарушений</w:t>
      </w:r>
      <w:r w:rsidR="00526CE7"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="00526CE7"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1. Уведомляю о факте обращения в целях склонения меня к коррупционному</w:t>
      </w:r>
      <w:r w:rsidR="00526CE7"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="00526CE7"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правонарушению (далее - склонение к правонарушению) со стороны _______</w:t>
      </w:r>
      <w:r w:rsidR="00526CE7"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="00526CE7"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____________________________________________________________________</w:t>
      </w:r>
      <w:r w:rsidR="00526CE7"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="00526CE7" w:rsidRPr="00526CE7">
        <w:rPr>
          <w:rFonts w:ascii="TimesNewRomanPSMT" w:eastAsia="Times New Roman" w:hAnsi="TimesNewRomanPSMT" w:cs="Times New Roman"/>
          <w:color w:val="000000"/>
          <w:sz w:val="18"/>
          <w:lang w:eastAsia="ru-RU"/>
        </w:rPr>
        <w:t>(указывается Ф.И.О., должность, все известные сведения о лице, склоняющем к правонарушению)</w:t>
      </w:r>
      <w:r w:rsidR="00526CE7" w:rsidRPr="00526CE7">
        <w:rPr>
          <w:rFonts w:ascii="TimesNewRomanPSMT" w:eastAsia="Times New Roman" w:hAnsi="TimesNewRomanPSMT" w:cs="Times New Roman"/>
          <w:color w:val="000000"/>
          <w:sz w:val="18"/>
          <w:szCs w:val="18"/>
          <w:lang w:eastAsia="ru-RU"/>
        </w:rPr>
        <w:br/>
      </w:r>
      <w:r w:rsidR="00526CE7"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 xml:space="preserve">2. Склонение к правонарушению производилось в </w:t>
      </w:r>
      <w:proofErr w:type="gramStart"/>
      <w:r w:rsidR="00526CE7"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целях</w:t>
      </w:r>
      <w:proofErr w:type="gramEnd"/>
      <w:r w:rsidR="00526CE7"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 xml:space="preserve"> осуществления мною</w:t>
      </w:r>
      <w:r w:rsidR="00526CE7"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="00526CE7"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____________________________________________________________________</w:t>
      </w:r>
      <w:r w:rsidR="00526CE7"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="00526CE7" w:rsidRPr="00526CE7">
        <w:rPr>
          <w:rFonts w:ascii="TimesNewRomanPSMT" w:eastAsia="Times New Roman" w:hAnsi="TimesNewRomanPSMT" w:cs="Times New Roman"/>
          <w:color w:val="000000"/>
          <w:sz w:val="18"/>
          <w:lang w:eastAsia="ru-RU"/>
        </w:rPr>
        <w:t>(указывается сущность предполагаемого правонарушения)</w:t>
      </w:r>
      <w:r w:rsidR="00526CE7" w:rsidRPr="00526CE7">
        <w:rPr>
          <w:rFonts w:ascii="TimesNewRomanPSMT" w:eastAsia="Times New Roman" w:hAnsi="TimesNewRomanPSMT" w:cs="Times New Roman"/>
          <w:color w:val="000000"/>
          <w:sz w:val="18"/>
          <w:szCs w:val="18"/>
          <w:lang w:eastAsia="ru-RU"/>
        </w:rPr>
        <w:br/>
      </w:r>
      <w:r w:rsidR="00526CE7"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3. Склонение к правонарушению осуществлялось посредством</w:t>
      </w:r>
      <w:r w:rsidR="00526CE7"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="00526CE7"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_____________________________________________________________________</w:t>
      </w:r>
      <w:r w:rsidR="00526CE7"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="00526CE7" w:rsidRPr="00526CE7">
        <w:rPr>
          <w:rFonts w:ascii="TimesNewRomanPSMT" w:eastAsia="Times New Roman" w:hAnsi="TimesNewRomanPSMT" w:cs="Times New Roman"/>
          <w:color w:val="000000"/>
          <w:sz w:val="18"/>
          <w:lang w:eastAsia="ru-RU"/>
        </w:rPr>
        <w:t>(способ склонения: подкуп, угроза, обман и т.д.)</w:t>
      </w:r>
      <w:r w:rsidR="00526CE7" w:rsidRPr="00526CE7">
        <w:rPr>
          <w:rFonts w:ascii="TimesNewRomanPSMT" w:eastAsia="Times New Roman" w:hAnsi="TimesNewRomanPSMT" w:cs="Times New Roman"/>
          <w:color w:val="000000"/>
          <w:sz w:val="18"/>
          <w:szCs w:val="18"/>
          <w:lang w:eastAsia="ru-RU"/>
        </w:rPr>
        <w:br/>
      </w:r>
      <w:r w:rsidR="00526CE7"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4. Выгода, преследуемая работником Учреждения, предполагаемые последствия</w:t>
      </w:r>
      <w:r w:rsidR="00526CE7"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="00526CE7"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_____________________________________________________________________</w:t>
      </w:r>
      <w:r w:rsidR="00526CE7"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="00526CE7"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 xml:space="preserve">5. Склонение к правонарушению произошло в </w:t>
      </w:r>
      <w:proofErr w:type="spellStart"/>
      <w:r w:rsidR="00526CE7"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______час</w:t>
      </w:r>
      <w:proofErr w:type="gramStart"/>
      <w:r w:rsidR="00526CE7"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.</w:t>
      </w:r>
      <w:proofErr w:type="gramEnd"/>
      <w:r w:rsidR="00526CE7"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___</w:t>
      </w:r>
      <w:proofErr w:type="gramStart"/>
      <w:r w:rsidR="00526CE7"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м</w:t>
      </w:r>
      <w:proofErr w:type="gramEnd"/>
      <w:r w:rsidR="00526CE7"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ин</w:t>
      </w:r>
      <w:proofErr w:type="spellEnd"/>
      <w:r w:rsidR="00526CE7"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.</w:t>
      </w:r>
      <w:r w:rsidR="00526CE7"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="00526CE7"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 xml:space="preserve">«___»________________20____г. в </w:t>
      </w:r>
    </w:p>
    <w:p w:rsidR="00C656D3" w:rsidRDefault="0064240B" w:rsidP="00526CE7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6</w:t>
      </w:r>
      <w:r w:rsidRPr="00526CE7">
        <w:rPr>
          <w:rFonts w:ascii="ArialMT" w:eastAsia="Times New Roman" w:hAnsi="ArialMT" w:cs="Times New Roman"/>
          <w:color w:val="000000"/>
          <w:sz w:val="28"/>
          <w:lang w:eastAsia="ru-RU"/>
        </w:rPr>
        <w:t xml:space="preserve">. </w:t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Склонение к правонарушению производилось</w:t>
      </w:r>
      <w:r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</w:t>
      </w:r>
      <w:r w:rsidR="00526CE7"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_____________________________________</w:t>
      </w:r>
      <w:r w:rsidR="00526CE7"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="00526CE7" w:rsidRPr="00526CE7">
        <w:rPr>
          <w:rFonts w:ascii="TimesNewRomanPSMT" w:eastAsia="Times New Roman" w:hAnsi="TimesNewRomanPSMT" w:cs="Times New Roman"/>
          <w:color w:val="000000"/>
          <w:sz w:val="18"/>
          <w:lang w:eastAsia="ru-RU"/>
        </w:rPr>
        <w:t>(город, адрес)</w:t>
      </w:r>
      <w:r w:rsidR="00526CE7" w:rsidRPr="00526CE7">
        <w:rPr>
          <w:rFonts w:ascii="TimesNewRomanPSMT" w:eastAsia="Times New Roman" w:hAnsi="TimesNewRomanPSMT" w:cs="Times New Roman"/>
          <w:color w:val="000000"/>
          <w:sz w:val="18"/>
          <w:szCs w:val="18"/>
          <w:lang w:eastAsia="ru-RU"/>
        </w:rPr>
        <w:br/>
      </w:r>
      <w:r w:rsidR="00526CE7"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_____________________________________________________________________</w:t>
      </w:r>
      <w:r w:rsidR="00526CE7"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="00526CE7" w:rsidRPr="00526CE7">
        <w:rPr>
          <w:rFonts w:ascii="TimesNewRomanPSMT" w:eastAsia="Times New Roman" w:hAnsi="TimesNewRomanPSMT" w:cs="Times New Roman"/>
          <w:color w:val="000000"/>
          <w:sz w:val="18"/>
          <w:lang w:eastAsia="ru-RU"/>
        </w:rPr>
        <w:t>(обстоятельства склонения: телефонный разговор, личная встреча, почта и др.)</w:t>
      </w:r>
      <w:r w:rsidR="00526CE7" w:rsidRPr="00526CE7">
        <w:rPr>
          <w:rFonts w:ascii="TimesNewRomanPSMT" w:eastAsia="Times New Roman" w:hAnsi="TimesNewRomanPSMT" w:cs="Times New Roman"/>
          <w:color w:val="000000"/>
          <w:sz w:val="18"/>
          <w:szCs w:val="18"/>
          <w:lang w:eastAsia="ru-RU"/>
        </w:rPr>
        <w:br/>
      </w:r>
      <w:r w:rsidR="00526CE7"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7. К совершению коррупционных правонарушений имеют отношение</w:t>
      </w:r>
      <w:r w:rsidR="00526CE7"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="00526CE7"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следующие лица ______________________________________________________</w:t>
      </w:r>
      <w:r w:rsidR="00526CE7"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="00526CE7" w:rsidRPr="00526CE7">
        <w:rPr>
          <w:rFonts w:ascii="TimesNewRomanPSMT" w:eastAsia="Times New Roman" w:hAnsi="TimesNewRomanPSMT" w:cs="Times New Roman"/>
          <w:color w:val="000000"/>
          <w:sz w:val="18"/>
          <w:lang w:eastAsia="ru-RU"/>
        </w:rPr>
        <w:t>(указываются сведения о лицах, имеющих отношение к данному делу и свидетелях)</w:t>
      </w:r>
      <w:r w:rsidR="00526CE7"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="00526CE7" w:rsidRPr="00526CE7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br/>
      </w:r>
      <w:r w:rsidR="00526CE7"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8. Для разбирательства по существу представляют интерес следующие</w:t>
      </w:r>
      <w:r w:rsidR="00526CE7"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="00526CE7"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сведения:</w:t>
      </w:r>
      <w:r w:rsidR="00526CE7"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="00526CE7"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_____________________________________________________________________</w:t>
      </w:r>
      <w:r w:rsidR="00526CE7"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="00526CE7"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lastRenderedPageBreak/>
        <w:t>________________________________</w:t>
      </w:r>
      <w:r w:rsidR="00526CE7"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="00526CE7"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_____________________________________________________________________</w:t>
      </w:r>
      <w:r w:rsidR="00526CE7"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="00526CE7"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________________________________</w:t>
      </w:r>
      <w:r w:rsidR="00526CE7"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="00526CE7" w:rsidRPr="00526CE7">
        <w:rPr>
          <w:rFonts w:ascii="TimesNewRomanPSMT" w:eastAsia="Times New Roman" w:hAnsi="TimesNewRomanPSMT" w:cs="Times New Roman"/>
          <w:color w:val="000000"/>
          <w:sz w:val="18"/>
          <w:lang w:eastAsia="ru-RU"/>
        </w:rPr>
        <w:t>(указываются иные известные сведения, представляющие интерес для разбирательства дела)</w:t>
      </w:r>
      <w:r w:rsidR="00526CE7" w:rsidRPr="00526CE7">
        <w:rPr>
          <w:rFonts w:ascii="TimesNewRomanPSMT" w:eastAsia="Times New Roman" w:hAnsi="TimesNewRomanPSMT" w:cs="Times New Roman"/>
          <w:color w:val="000000"/>
          <w:sz w:val="18"/>
          <w:szCs w:val="18"/>
          <w:lang w:eastAsia="ru-RU"/>
        </w:rPr>
        <w:br/>
      </w:r>
      <w:r w:rsidR="00526CE7"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________________________________________</w:t>
      </w:r>
      <w:r w:rsidR="00526CE7"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="00526CE7"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_________________________</w:t>
      </w:r>
      <w:r w:rsidR="00526CE7"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="00526CE7" w:rsidRPr="00526CE7">
        <w:rPr>
          <w:rFonts w:ascii="TimesNewRomanPSMT" w:eastAsia="Times New Roman" w:hAnsi="TimesNewRomanPSMT" w:cs="Times New Roman"/>
          <w:color w:val="000000"/>
          <w:sz w:val="18"/>
          <w:lang w:eastAsia="ru-RU"/>
        </w:rPr>
        <w:t>(дата заполнения уведомления)</w:t>
      </w:r>
      <w:r w:rsidR="00526CE7"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="00526CE7"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Подтверждаю, что мною уведомлены органы прокуратуры или другие</w:t>
      </w:r>
      <w:r w:rsidR="00526CE7"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="00526CE7"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 xml:space="preserve">государственные органы о фактах обращения в целях склонения к </w:t>
      </w:r>
      <w:proofErr w:type="spellStart"/>
      <w:r w:rsidR="00526CE7"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совершениюкоррупционных</w:t>
      </w:r>
      <w:proofErr w:type="spellEnd"/>
      <w:r w:rsidR="00526CE7"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 xml:space="preserve"> правонарушений.</w:t>
      </w:r>
    </w:p>
    <w:p w:rsidR="00C656D3" w:rsidRDefault="00526CE7" w:rsidP="00526CE7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8"/>
          <w:lang w:eastAsia="ru-RU"/>
        </w:rPr>
      </w:pP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«____»_________________20___г. ____________ _________________________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="00C656D3">
        <w:rPr>
          <w:rFonts w:ascii="TimesNewRomanPSMT" w:eastAsia="Times New Roman" w:hAnsi="TimesNewRomanPSMT" w:cs="Times New Roman"/>
          <w:color w:val="000000"/>
          <w:sz w:val="18"/>
          <w:lang w:eastAsia="ru-RU"/>
        </w:rPr>
        <w:t xml:space="preserve">                                                      (</w:t>
      </w:r>
      <w:proofErr w:type="spellStart"/>
      <w:r w:rsidR="00C656D3">
        <w:rPr>
          <w:rFonts w:ascii="TimesNewRomanPSMT" w:eastAsia="Times New Roman" w:hAnsi="TimesNewRomanPSMT" w:cs="Times New Roman"/>
          <w:color w:val="000000"/>
          <w:sz w:val="18"/>
          <w:lang w:eastAsia="ru-RU"/>
        </w:rPr>
        <w:t>подпись</w:t>
      </w:r>
      <w:proofErr w:type="gramStart"/>
      <w:r w:rsidR="00C656D3">
        <w:rPr>
          <w:rFonts w:ascii="TimesNewRomanPSMT" w:eastAsia="Times New Roman" w:hAnsi="TimesNewRomanPSMT" w:cs="Times New Roman"/>
          <w:color w:val="000000"/>
          <w:sz w:val="18"/>
          <w:lang w:eastAsia="ru-RU"/>
        </w:rPr>
        <w:t>,</w:t>
      </w:r>
      <w:r w:rsidRPr="00526CE7">
        <w:rPr>
          <w:rFonts w:ascii="TimesNewRomanPSMT" w:eastAsia="Times New Roman" w:hAnsi="TimesNewRomanPSMT" w:cs="Times New Roman"/>
          <w:color w:val="000000"/>
          <w:sz w:val="18"/>
          <w:lang w:eastAsia="ru-RU"/>
        </w:rPr>
        <w:t>Ф</w:t>
      </w:r>
      <w:proofErr w:type="gramEnd"/>
      <w:r w:rsidRPr="00526CE7">
        <w:rPr>
          <w:rFonts w:ascii="TimesNewRomanPSMT" w:eastAsia="Times New Roman" w:hAnsi="TimesNewRomanPSMT" w:cs="Times New Roman"/>
          <w:color w:val="000000"/>
          <w:sz w:val="18"/>
          <w:lang w:eastAsia="ru-RU"/>
        </w:rPr>
        <w:t>ИО</w:t>
      </w:r>
      <w:proofErr w:type="spellEnd"/>
      <w:r w:rsidRPr="00526CE7">
        <w:rPr>
          <w:rFonts w:ascii="TimesNewRomanPSMT" w:eastAsia="Times New Roman" w:hAnsi="TimesNewRomanPSMT" w:cs="Times New Roman"/>
          <w:color w:val="000000"/>
          <w:sz w:val="18"/>
          <w:lang w:eastAsia="ru-RU"/>
        </w:rPr>
        <w:t>)</w:t>
      </w:r>
      <w:r w:rsidRPr="00526CE7">
        <w:rPr>
          <w:rFonts w:ascii="TimesNewRomanPSMT" w:eastAsia="Times New Roman" w:hAnsi="TimesNewRomanPSMT" w:cs="Times New Roman"/>
          <w:color w:val="000000"/>
          <w:sz w:val="18"/>
          <w:szCs w:val="1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Уведомление зарегистрировано «___» ___20 г.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Регистрационный №_____________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__________________________________________________</w:t>
      </w:r>
      <w:r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18"/>
          <w:lang w:eastAsia="ru-RU"/>
        </w:rPr>
        <w:t>(подпись, ФИО, должность специалиста)</w:t>
      </w:r>
      <w:r w:rsidRPr="00526C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656D3" w:rsidRDefault="00C656D3" w:rsidP="00526CE7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8"/>
          <w:lang w:eastAsia="ru-RU"/>
        </w:rPr>
      </w:pPr>
    </w:p>
    <w:p w:rsidR="00C656D3" w:rsidRDefault="00C656D3" w:rsidP="00526CE7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8"/>
          <w:lang w:eastAsia="ru-RU"/>
        </w:rPr>
      </w:pPr>
    </w:p>
    <w:p w:rsidR="00C656D3" w:rsidRDefault="00C656D3" w:rsidP="00526CE7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8"/>
          <w:lang w:eastAsia="ru-RU"/>
        </w:rPr>
      </w:pPr>
    </w:p>
    <w:p w:rsidR="00C656D3" w:rsidRDefault="00C656D3" w:rsidP="00526CE7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8"/>
          <w:lang w:eastAsia="ru-RU"/>
        </w:rPr>
      </w:pPr>
    </w:p>
    <w:p w:rsidR="00C656D3" w:rsidRDefault="00C656D3" w:rsidP="00526CE7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8"/>
          <w:lang w:eastAsia="ru-RU"/>
        </w:rPr>
      </w:pPr>
    </w:p>
    <w:p w:rsidR="00C656D3" w:rsidRDefault="00C656D3" w:rsidP="00526CE7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8"/>
          <w:lang w:eastAsia="ru-RU"/>
        </w:rPr>
      </w:pPr>
    </w:p>
    <w:p w:rsidR="00C656D3" w:rsidRDefault="00C656D3" w:rsidP="00526CE7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8"/>
          <w:lang w:eastAsia="ru-RU"/>
        </w:rPr>
      </w:pPr>
    </w:p>
    <w:p w:rsidR="00C656D3" w:rsidRDefault="00C656D3" w:rsidP="00526CE7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8"/>
          <w:lang w:eastAsia="ru-RU"/>
        </w:rPr>
      </w:pPr>
    </w:p>
    <w:p w:rsidR="00C656D3" w:rsidRDefault="00C656D3" w:rsidP="00526CE7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8"/>
          <w:lang w:eastAsia="ru-RU"/>
        </w:rPr>
      </w:pPr>
    </w:p>
    <w:p w:rsidR="00C656D3" w:rsidRDefault="00C656D3" w:rsidP="00526CE7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8"/>
          <w:lang w:eastAsia="ru-RU"/>
        </w:rPr>
      </w:pPr>
    </w:p>
    <w:p w:rsidR="00C656D3" w:rsidRDefault="00C656D3" w:rsidP="00526CE7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8"/>
          <w:lang w:eastAsia="ru-RU"/>
        </w:rPr>
      </w:pPr>
    </w:p>
    <w:p w:rsidR="00C656D3" w:rsidRDefault="00C656D3" w:rsidP="00526CE7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8"/>
          <w:lang w:eastAsia="ru-RU"/>
        </w:rPr>
      </w:pPr>
    </w:p>
    <w:p w:rsidR="00C656D3" w:rsidRDefault="00C656D3" w:rsidP="00526CE7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8"/>
          <w:lang w:eastAsia="ru-RU"/>
        </w:rPr>
      </w:pPr>
    </w:p>
    <w:p w:rsidR="00C656D3" w:rsidRDefault="00C656D3" w:rsidP="00526CE7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8"/>
          <w:lang w:eastAsia="ru-RU"/>
        </w:rPr>
      </w:pPr>
    </w:p>
    <w:p w:rsidR="00C656D3" w:rsidRDefault="00C656D3" w:rsidP="00526CE7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8"/>
          <w:lang w:eastAsia="ru-RU"/>
        </w:rPr>
      </w:pPr>
    </w:p>
    <w:p w:rsidR="00C656D3" w:rsidRDefault="00C656D3" w:rsidP="00526CE7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8"/>
          <w:lang w:eastAsia="ru-RU"/>
        </w:rPr>
      </w:pPr>
    </w:p>
    <w:p w:rsidR="00C656D3" w:rsidRDefault="00C656D3" w:rsidP="00526CE7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8"/>
          <w:lang w:eastAsia="ru-RU"/>
        </w:rPr>
      </w:pPr>
    </w:p>
    <w:p w:rsidR="00C656D3" w:rsidRDefault="00C656D3" w:rsidP="00526CE7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8"/>
          <w:lang w:eastAsia="ru-RU"/>
        </w:rPr>
      </w:pPr>
    </w:p>
    <w:p w:rsidR="00C656D3" w:rsidRDefault="00C656D3" w:rsidP="00526CE7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8"/>
          <w:lang w:eastAsia="ru-RU"/>
        </w:rPr>
      </w:pPr>
    </w:p>
    <w:p w:rsidR="00C656D3" w:rsidRDefault="00C656D3" w:rsidP="00526CE7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8"/>
          <w:lang w:eastAsia="ru-RU"/>
        </w:rPr>
      </w:pPr>
    </w:p>
    <w:p w:rsidR="00C656D3" w:rsidRDefault="00C656D3" w:rsidP="00526CE7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8"/>
          <w:lang w:eastAsia="ru-RU"/>
        </w:rPr>
      </w:pPr>
    </w:p>
    <w:p w:rsidR="00C656D3" w:rsidRDefault="00C656D3" w:rsidP="00526CE7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8"/>
          <w:lang w:eastAsia="ru-RU"/>
        </w:rPr>
      </w:pPr>
    </w:p>
    <w:p w:rsidR="00C656D3" w:rsidRDefault="00C656D3" w:rsidP="00526CE7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8"/>
          <w:lang w:eastAsia="ru-RU"/>
        </w:rPr>
      </w:pPr>
    </w:p>
    <w:p w:rsidR="00C656D3" w:rsidRDefault="00C656D3" w:rsidP="00526CE7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8"/>
          <w:lang w:eastAsia="ru-RU"/>
        </w:rPr>
      </w:pPr>
    </w:p>
    <w:p w:rsidR="00C656D3" w:rsidRDefault="00C656D3" w:rsidP="00526CE7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8"/>
          <w:lang w:eastAsia="ru-RU"/>
        </w:rPr>
      </w:pPr>
    </w:p>
    <w:p w:rsidR="00C656D3" w:rsidRDefault="00C656D3" w:rsidP="00526CE7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8"/>
          <w:lang w:eastAsia="ru-RU"/>
        </w:rPr>
      </w:pPr>
    </w:p>
    <w:p w:rsidR="00C656D3" w:rsidRDefault="00C656D3" w:rsidP="00526CE7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8"/>
          <w:lang w:eastAsia="ru-RU"/>
        </w:rPr>
      </w:pPr>
    </w:p>
    <w:p w:rsidR="00526CE7" w:rsidRPr="00526CE7" w:rsidRDefault="00C656D3" w:rsidP="00526CE7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  <w:r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lastRenderedPageBreak/>
        <w:t xml:space="preserve">                                                                                                        </w:t>
      </w:r>
      <w:r w:rsidR="00526CE7"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Приложение 2</w:t>
      </w:r>
      <w:r w:rsidR="00526CE7"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 xml:space="preserve">                                                                 </w:t>
      </w:r>
      <w:r w:rsidR="00526CE7"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к Положению о порядке уведомления</w:t>
      </w:r>
      <w:r w:rsidR="00526CE7"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 xml:space="preserve">                                                           </w:t>
      </w:r>
      <w:r w:rsidR="00526CE7"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работодателя о фактах обращения в целях</w:t>
      </w:r>
      <w:r w:rsidR="00526CE7"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 xml:space="preserve">                                                       </w:t>
      </w:r>
      <w:r w:rsidR="00526CE7"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склонения к совершению коррупционных</w:t>
      </w:r>
      <w:r w:rsidR="00526CE7"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 xml:space="preserve">                                                                                                      </w:t>
      </w:r>
      <w:r w:rsidR="00526CE7"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правонарушений</w:t>
      </w:r>
      <w:r w:rsidR="00526CE7" w:rsidRPr="00526CE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>
        <w:rPr>
          <w:rFonts w:ascii="TimesNewRomanPS-BoldMT" w:eastAsia="Times New Roman" w:hAnsi="TimesNewRomanPS-BoldMT" w:cs="Times New Roman"/>
          <w:b/>
          <w:bCs/>
          <w:color w:val="000000"/>
          <w:sz w:val="28"/>
          <w:lang w:eastAsia="ru-RU"/>
        </w:rPr>
        <w:t xml:space="preserve">                                                ЖУРНАЛ УЧЕТА </w:t>
      </w:r>
      <w:r w:rsidR="00526CE7" w:rsidRPr="00526CE7">
        <w:rPr>
          <w:rFonts w:ascii="TimesNewRomanPS-BoldMT" w:eastAsia="Times New Roman" w:hAnsi="TimesNewRomanPS-BoldMT" w:cs="Times New Roman"/>
          <w:b/>
          <w:bCs/>
          <w:color w:val="000000"/>
          <w:sz w:val="28"/>
          <w:lang w:eastAsia="ru-RU"/>
        </w:rPr>
        <w:t>УВЕДОМЛЕНИЙ</w:t>
      </w:r>
      <w:r w:rsidR="00526CE7" w:rsidRPr="00526CE7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br/>
      </w:r>
      <w:r>
        <w:rPr>
          <w:rFonts w:ascii="TimesNewRomanPS-BoldMT" w:eastAsia="Times New Roman" w:hAnsi="TimesNewRomanPS-BoldMT" w:cs="Times New Roman"/>
          <w:b/>
          <w:bCs/>
          <w:color w:val="000000"/>
          <w:sz w:val="28"/>
          <w:lang w:eastAsia="ru-RU"/>
        </w:rPr>
        <w:t xml:space="preserve">          </w:t>
      </w:r>
      <w:r w:rsidR="00526CE7" w:rsidRPr="00526CE7">
        <w:rPr>
          <w:rFonts w:ascii="TimesNewRomanPS-BoldMT" w:eastAsia="Times New Roman" w:hAnsi="TimesNewRomanPS-BoldMT" w:cs="Times New Roman"/>
          <w:b/>
          <w:bCs/>
          <w:color w:val="000000"/>
          <w:sz w:val="28"/>
          <w:lang w:eastAsia="ru-RU"/>
        </w:rPr>
        <w:t>о фактах обращения в целях склонения работников Учреждения</w:t>
      </w:r>
      <w:r w:rsidR="00526CE7" w:rsidRPr="00526CE7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br/>
      </w:r>
      <w:r>
        <w:rPr>
          <w:rFonts w:ascii="TimesNewRomanPS-BoldMT" w:eastAsia="Times New Roman" w:hAnsi="TimesNewRomanPS-BoldMT" w:cs="Times New Roman"/>
          <w:b/>
          <w:bCs/>
          <w:color w:val="000000"/>
          <w:sz w:val="28"/>
          <w:lang w:eastAsia="ru-RU"/>
        </w:rPr>
        <w:t xml:space="preserve">                           </w:t>
      </w:r>
      <w:r w:rsidR="00526CE7" w:rsidRPr="00526CE7">
        <w:rPr>
          <w:rFonts w:ascii="TimesNewRomanPS-BoldMT" w:eastAsia="Times New Roman" w:hAnsi="TimesNewRomanPS-BoldMT" w:cs="Times New Roman"/>
          <w:b/>
          <w:bCs/>
          <w:color w:val="000000"/>
          <w:sz w:val="28"/>
          <w:lang w:eastAsia="ru-RU"/>
        </w:rPr>
        <w:t>к совершению коррупционных правонарушении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1"/>
        <w:gridCol w:w="1136"/>
        <w:gridCol w:w="882"/>
        <w:gridCol w:w="1264"/>
        <w:gridCol w:w="1172"/>
        <w:gridCol w:w="1170"/>
        <w:gridCol w:w="1132"/>
        <w:gridCol w:w="1264"/>
        <w:gridCol w:w="1170"/>
      </w:tblGrid>
      <w:tr w:rsidR="00526CE7" w:rsidRPr="00526CE7" w:rsidTr="00526CE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CE7" w:rsidRPr="00526CE7" w:rsidRDefault="00526CE7" w:rsidP="00526C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CE7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№</w:t>
            </w:r>
            <w:r w:rsidRPr="00526CE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proofErr w:type="gramStart"/>
            <w:r w:rsidRPr="00526CE7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п</w:t>
            </w:r>
            <w:proofErr w:type="spellEnd"/>
            <w:proofErr w:type="gramEnd"/>
            <w:r w:rsidRPr="00526CE7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/</w:t>
            </w:r>
            <w:r w:rsidRPr="00526CE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526CE7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п</w:t>
            </w:r>
            <w:proofErr w:type="spellEnd"/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CE7" w:rsidRPr="00526CE7" w:rsidRDefault="00526CE7" w:rsidP="00526C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CE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Дата</w:t>
            </w:r>
            <w:r w:rsidRPr="00526CE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526CE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регистрации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CE7" w:rsidRPr="00526CE7" w:rsidRDefault="00526CE7" w:rsidP="00526C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6CE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Регистра</w:t>
            </w:r>
            <w:r w:rsidRPr="00526CE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526CE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ционный</w:t>
            </w:r>
            <w:proofErr w:type="spellEnd"/>
            <w:proofErr w:type="gramEnd"/>
            <w:r w:rsidRPr="00526CE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526CE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номер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CE7" w:rsidRPr="00526CE7" w:rsidRDefault="00526CE7" w:rsidP="00526C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CE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ФИО,</w:t>
            </w:r>
            <w:r w:rsidRPr="00526CE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526CE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  <w:r w:rsidRPr="00526CE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526CE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лица,</w:t>
            </w:r>
            <w:r w:rsidRPr="00526CE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526CE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направившего</w:t>
            </w:r>
            <w:r w:rsidRPr="00526CE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526CE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уведомление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CE7" w:rsidRPr="00526CE7" w:rsidRDefault="00526CE7" w:rsidP="00526C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CE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Содержание</w:t>
            </w:r>
            <w:r w:rsidRPr="00526CE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526CE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уведомления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CE7" w:rsidRPr="00526CE7" w:rsidRDefault="00526CE7" w:rsidP="00526C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CE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ФИО, должность</w:t>
            </w:r>
            <w:r w:rsidRPr="00526CE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526CE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лица, принявшего</w:t>
            </w:r>
            <w:r w:rsidRPr="00526CE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526CE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уведомление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CE7" w:rsidRPr="00526CE7" w:rsidRDefault="00526CE7" w:rsidP="00526C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CE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Примечание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CE7" w:rsidRPr="00526CE7" w:rsidRDefault="00526CE7" w:rsidP="00526C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CE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Подпись лица,</w:t>
            </w:r>
            <w:r w:rsidRPr="00526CE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526CE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направившего</w:t>
            </w:r>
            <w:r w:rsidRPr="00526CE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526CE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уведомление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CE7" w:rsidRPr="00526CE7" w:rsidRDefault="00526CE7" w:rsidP="00526C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CE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Подпись</w:t>
            </w:r>
            <w:r w:rsidRPr="00526CE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526CE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лица,</w:t>
            </w:r>
            <w:r w:rsidRPr="00526CE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526CE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принявшего</w:t>
            </w:r>
            <w:r w:rsidRPr="00526CE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526CE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уведомление</w:t>
            </w:r>
          </w:p>
        </w:tc>
      </w:tr>
      <w:tr w:rsidR="00526CE7" w:rsidRPr="00526CE7" w:rsidTr="00526CE7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CE7" w:rsidRPr="00526CE7" w:rsidRDefault="00526CE7" w:rsidP="00526C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CE7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 xml:space="preserve">2 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CE7" w:rsidRPr="00526CE7" w:rsidRDefault="00526CE7" w:rsidP="00526C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CE7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 xml:space="preserve">3 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CE7" w:rsidRPr="00526CE7" w:rsidRDefault="00526CE7" w:rsidP="00526C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CE7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 xml:space="preserve">4 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CE7" w:rsidRPr="00526CE7" w:rsidRDefault="00526CE7" w:rsidP="00526C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CE7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 xml:space="preserve">5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CE7" w:rsidRPr="00526CE7" w:rsidRDefault="00526CE7" w:rsidP="00526C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CE7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 xml:space="preserve">6 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CE7" w:rsidRPr="00526CE7" w:rsidRDefault="00526CE7" w:rsidP="00526C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CE7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 xml:space="preserve">7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CE7" w:rsidRPr="00526CE7" w:rsidRDefault="00526CE7" w:rsidP="00526C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CE7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 xml:space="preserve">8 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CE7" w:rsidRPr="00526CE7" w:rsidRDefault="00526CE7" w:rsidP="00526C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CE7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526CE7" w:rsidRPr="00526CE7" w:rsidRDefault="00526CE7" w:rsidP="00526C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26CE7" w:rsidRPr="00526CE7" w:rsidTr="00526CE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CE7" w:rsidRPr="00526CE7" w:rsidRDefault="00526CE7" w:rsidP="00526C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CE7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526CE7" w:rsidRPr="00526CE7" w:rsidRDefault="00526CE7" w:rsidP="00526C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26CE7" w:rsidRPr="00526CE7" w:rsidRDefault="00526CE7" w:rsidP="00526C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26CE7" w:rsidRPr="00526CE7" w:rsidRDefault="00526CE7" w:rsidP="00526C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26CE7" w:rsidRPr="00526CE7" w:rsidRDefault="00526CE7" w:rsidP="00526C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26CE7" w:rsidRPr="00526CE7" w:rsidRDefault="00526CE7" w:rsidP="00526C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26CE7" w:rsidRPr="00526CE7" w:rsidRDefault="00526CE7" w:rsidP="00526C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26CE7" w:rsidRPr="00526CE7" w:rsidRDefault="00526CE7" w:rsidP="00526C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26CE7" w:rsidRPr="00526CE7" w:rsidRDefault="00526CE7" w:rsidP="00526C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26CE7" w:rsidRPr="00526CE7" w:rsidTr="00526CE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CE7" w:rsidRPr="00526CE7" w:rsidRDefault="00526CE7" w:rsidP="00526C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CE7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526CE7" w:rsidRPr="00526CE7" w:rsidRDefault="00526CE7" w:rsidP="00526C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26CE7" w:rsidRPr="00526CE7" w:rsidRDefault="00526CE7" w:rsidP="00526C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26CE7" w:rsidRPr="00526CE7" w:rsidRDefault="00526CE7" w:rsidP="00526C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26CE7" w:rsidRPr="00526CE7" w:rsidRDefault="00526CE7" w:rsidP="00526C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26CE7" w:rsidRPr="00526CE7" w:rsidRDefault="00526CE7" w:rsidP="00526C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26CE7" w:rsidRPr="00526CE7" w:rsidRDefault="00526CE7" w:rsidP="00526C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26CE7" w:rsidRPr="00526CE7" w:rsidRDefault="00526CE7" w:rsidP="00526C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26CE7" w:rsidRPr="00526CE7" w:rsidRDefault="00526CE7" w:rsidP="00526C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26CE7" w:rsidRPr="00526CE7" w:rsidTr="00526CE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CE7" w:rsidRPr="00526CE7" w:rsidRDefault="00526CE7" w:rsidP="00526C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CE7"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526CE7" w:rsidRPr="00526CE7" w:rsidRDefault="00526CE7" w:rsidP="00526C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26CE7" w:rsidRPr="00526CE7" w:rsidRDefault="00526CE7" w:rsidP="00526C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26CE7" w:rsidRPr="00526CE7" w:rsidRDefault="00526CE7" w:rsidP="00526C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26CE7" w:rsidRPr="00526CE7" w:rsidRDefault="00526CE7" w:rsidP="00526C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26CE7" w:rsidRPr="00526CE7" w:rsidRDefault="00526CE7" w:rsidP="00526C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26CE7" w:rsidRPr="00526CE7" w:rsidRDefault="00526CE7" w:rsidP="00526C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26CE7" w:rsidRPr="00526CE7" w:rsidRDefault="00526CE7" w:rsidP="00526C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26CE7" w:rsidRPr="00526CE7" w:rsidRDefault="00526CE7" w:rsidP="00526C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33BFA" w:rsidRDefault="00526CE7" w:rsidP="00526CE7">
      <w:pPr>
        <w:jc w:val="both"/>
      </w:pPr>
      <w:r w:rsidRPr="00526C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26CE7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1</w:t>
      </w:r>
    </w:p>
    <w:sectPr w:rsidR="00133BFA" w:rsidSect="00133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6CE7"/>
    <w:rsid w:val="00133BFA"/>
    <w:rsid w:val="00526CE7"/>
    <w:rsid w:val="0064240B"/>
    <w:rsid w:val="007758F2"/>
    <w:rsid w:val="007A6933"/>
    <w:rsid w:val="00C65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B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526CE7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526CE7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526CE7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  <w:style w:type="character" w:customStyle="1" w:styleId="fontstyle41">
    <w:name w:val="fontstyle41"/>
    <w:basedOn w:val="a0"/>
    <w:rsid w:val="00526CE7"/>
    <w:rPr>
      <w:rFonts w:ascii="ArialMT" w:hAnsi="Arial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11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2567</Words>
  <Characters>14632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2022-08-10T07:36:00Z</cp:lastPrinted>
  <dcterms:created xsi:type="dcterms:W3CDTF">2022-08-09T13:06:00Z</dcterms:created>
  <dcterms:modified xsi:type="dcterms:W3CDTF">2022-08-10T07:37:00Z</dcterms:modified>
</cp:coreProperties>
</file>